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41781" w14:textId="77777777" w:rsidR="0084233C" w:rsidRPr="00D571F3" w:rsidRDefault="0084233C" w:rsidP="0084233C">
      <w:pPr>
        <w:autoSpaceDE w:val="0"/>
        <w:autoSpaceDN w:val="0"/>
        <w:adjustRightInd w:val="0"/>
        <w:spacing w:after="0" w:line="240" w:lineRule="auto"/>
        <w:jc w:val="center"/>
        <w:rPr>
          <w:rFonts w:ascii="Arial" w:hAnsi="Arial" w:cs="Arial"/>
          <w:b/>
          <w:bCs/>
          <w:color w:val="000000"/>
          <w:sz w:val="26"/>
          <w:szCs w:val="26"/>
        </w:rPr>
      </w:pPr>
      <w:r w:rsidRPr="00D571F3">
        <w:rPr>
          <w:rFonts w:ascii="Arial" w:hAnsi="Arial" w:cs="Arial"/>
          <w:b/>
          <w:bCs/>
          <w:color w:val="000000"/>
          <w:sz w:val="26"/>
          <w:szCs w:val="26"/>
        </w:rPr>
        <w:t>REQUISITOS PARA FACTURAR A TRAVES DEL COLEGIO:</w:t>
      </w:r>
    </w:p>
    <w:p w14:paraId="57E69C82" w14:textId="77777777" w:rsidR="0084233C" w:rsidRDefault="0084233C" w:rsidP="0084233C">
      <w:pPr>
        <w:autoSpaceDE w:val="0"/>
        <w:autoSpaceDN w:val="0"/>
        <w:adjustRightInd w:val="0"/>
        <w:spacing w:after="0" w:line="240" w:lineRule="auto"/>
        <w:rPr>
          <w:rFonts w:ascii="Arial" w:hAnsi="Arial" w:cs="Arial"/>
          <w:color w:val="000000"/>
          <w:sz w:val="26"/>
          <w:szCs w:val="26"/>
        </w:rPr>
      </w:pPr>
    </w:p>
    <w:p w14:paraId="450F0F9A" w14:textId="77777777" w:rsidR="0084233C" w:rsidRPr="008029AC" w:rsidRDefault="0084233C" w:rsidP="0084233C">
      <w:pPr>
        <w:pStyle w:val="Prrafodelista"/>
        <w:numPr>
          <w:ilvl w:val="0"/>
          <w:numId w:val="1"/>
        </w:numPr>
        <w:autoSpaceDE w:val="0"/>
        <w:autoSpaceDN w:val="0"/>
        <w:adjustRightInd w:val="0"/>
        <w:spacing w:after="0"/>
        <w:rPr>
          <w:rFonts w:ascii="Arial" w:hAnsi="Arial" w:cs="Arial"/>
          <w:color w:val="000000"/>
          <w:sz w:val="26"/>
          <w:szCs w:val="26"/>
        </w:rPr>
      </w:pPr>
      <w:r w:rsidRPr="008029AC">
        <w:rPr>
          <w:rFonts w:ascii="Arial" w:hAnsi="Arial" w:cs="Arial"/>
          <w:color w:val="000000"/>
          <w:sz w:val="26"/>
          <w:szCs w:val="26"/>
        </w:rPr>
        <w:t>COMPLETAR EL FORMULARIO PARA SER PRESTADOR.</w:t>
      </w:r>
    </w:p>
    <w:p w14:paraId="6DD661C2" w14:textId="77777777" w:rsidR="0084233C" w:rsidRPr="008029AC" w:rsidRDefault="0084233C" w:rsidP="0084233C">
      <w:pPr>
        <w:pStyle w:val="Prrafodelista"/>
        <w:numPr>
          <w:ilvl w:val="0"/>
          <w:numId w:val="1"/>
        </w:numPr>
        <w:autoSpaceDE w:val="0"/>
        <w:autoSpaceDN w:val="0"/>
        <w:adjustRightInd w:val="0"/>
        <w:spacing w:after="0"/>
        <w:rPr>
          <w:rFonts w:ascii="Arial" w:hAnsi="Arial" w:cs="Arial"/>
          <w:color w:val="000000"/>
          <w:sz w:val="26"/>
          <w:szCs w:val="26"/>
        </w:rPr>
      </w:pPr>
      <w:r w:rsidRPr="008029AC">
        <w:rPr>
          <w:rFonts w:ascii="Arial" w:hAnsi="Arial" w:cs="Arial"/>
          <w:color w:val="000000"/>
          <w:sz w:val="26"/>
          <w:szCs w:val="26"/>
        </w:rPr>
        <w:t>Tener la cuota de la matricula al día.</w:t>
      </w:r>
    </w:p>
    <w:p w14:paraId="54712F02" w14:textId="77777777" w:rsidR="0084233C" w:rsidRPr="008029AC" w:rsidRDefault="0084233C" w:rsidP="0084233C">
      <w:pPr>
        <w:pStyle w:val="Prrafodelista"/>
        <w:numPr>
          <w:ilvl w:val="0"/>
          <w:numId w:val="1"/>
        </w:numPr>
        <w:autoSpaceDE w:val="0"/>
        <w:autoSpaceDN w:val="0"/>
        <w:adjustRightInd w:val="0"/>
        <w:spacing w:after="0"/>
        <w:rPr>
          <w:rFonts w:ascii="Arial" w:hAnsi="Arial" w:cs="Arial"/>
          <w:color w:val="000000"/>
          <w:sz w:val="26"/>
          <w:szCs w:val="26"/>
        </w:rPr>
      </w:pPr>
      <w:r w:rsidRPr="008029AC">
        <w:rPr>
          <w:rFonts w:ascii="Arial" w:hAnsi="Arial" w:cs="Arial"/>
          <w:color w:val="000000"/>
          <w:sz w:val="26"/>
          <w:szCs w:val="26"/>
        </w:rPr>
        <w:t>Presentar constancia de CBU bancaria, cuyo titular sea el profesional.</w:t>
      </w:r>
    </w:p>
    <w:p w14:paraId="15255059" w14:textId="77777777" w:rsidR="0084233C" w:rsidRDefault="0084233C" w:rsidP="0084233C">
      <w:pPr>
        <w:pStyle w:val="Prrafodelista"/>
        <w:numPr>
          <w:ilvl w:val="0"/>
          <w:numId w:val="1"/>
        </w:numPr>
        <w:autoSpaceDE w:val="0"/>
        <w:autoSpaceDN w:val="0"/>
        <w:adjustRightInd w:val="0"/>
        <w:spacing w:after="0"/>
        <w:rPr>
          <w:rFonts w:ascii="Arial" w:hAnsi="Arial" w:cs="Arial"/>
          <w:color w:val="000000"/>
          <w:sz w:val="26"/>
          <w:szCs w:val="26"/>
        </w:rPr>
      </w:pPr>
      <w:r w:rsidRPr="004C32EE">
        <w:rPr>
          <w:rFonts w:ascii="Arial" w:hAnsi="Arial" w:cs="Arial"/>
          <w:color w:val="000000"/>
          <w:sz w:val="26"/>
          <w:szCs w:val="26"/>
        </w:rPr>
        <w:t xml:space="preserve">Presentar copia impresa del </w:t>
      </w:r>
      <w:r w:rsidRPr="004C32EE">
        <w:rPr>
          <w:rFonts w:ascii="Arial" w:hAnsi="Arial" w:cs="Arial"/>
          <w:b/>
          <w:bCs/>
          <w:color w:val="000000"/>
          <w:sz w:val="26"/>
          <w:szCs w:val="26"/>
        </w:rPr>
        <w:t>Registro de Inscripción de Superintendencia de Servicios de Salud</w:t>
      </w:r>
      <w:r w:rsidRPr="004C32EE">
        <w:rPr>
          <w:rFonts w:ascii="Arial" w:hAnsi="Arial" w:cs="Arial"/>
          <w:color w:val="000000"/>
          <w:sz w:val="26"/>
          <w:szCs w:val="26"/>
        </w:rPr>
        <w:t xml:space="preserve">. </w:t>
      </w:r>
    </w:p>
    <w:p w14:paraId="53881A08" w14:textId="77777777" w:rsidR="0084233C" w:rsidRPr="004C32EE" w:rsidRDefault="0084233C" w:rsidP="0084233C">
      <w:pPr>
        <w:pStyle w:val="Prrafodelista"/>
        <w:numPr>
          <w:ilvl w:val="0"/>
          <w:numId w:val="1"/>
        </w:numPr>
        <w:autoSpaceDE w:val="0"/>
        <w:autoSpaceDN w:val="0"/>
        <w:adjustRightInd w:val="0"/>
        <w:spacing w:after="0"/>
        <w:rPr>
          <w:rFonts w:ascii="Arial" w:hAnsi="Arial" w:cs="Arial"/>
          <w:color w:val="000000"/>
          <w:sz w:val="26"/>
          <w:szCs w:val="26"/>
        </w:rPr>
      </w:pPr>
      <w:r w:rsidRPr="004C32EE">
        <w:rPr>
          <w:rFonts w:ascii="Arial" w:hAnsi="Arial" w:cs="Arial"/>
          <w:color w:val="000000"/>
          <w:sz w:val="26"/>
          <w:szCs w:val="26"/>
        </w:rPr>
        <w:t xml:space="preserve">Presentar copia impresa de </w:t>
      </w:r>
      <w:r w:rsidRPr="004C32EE">
        <w:rPr>
          <w:rFonts w:ascii="Arial" w:hAnsi="Arial" w:cs="Arial"/>
          <w:b/>
          <w:bCs/>
          <w:color w:val="000000"/>
          <w:sz w:val="26"/>
          <w:szCs w:val="26"/>
        </w:rPr>
        <w:t>Póliza de seguro de mala praxis</w:t>
      </w:r>
      <w:r w:rsidRPr="004C32EE">
        <w:rPr>
          <w:rFonts w:ascii="Arial" w:hAnsi="Arial" w:cs="Arial"/>
          <w:color w:val="000000"/>
          <w:sz w:val="26"/>
          <w:szCs w:val="26"/>
        </w:rPr>
        <w:t xml:space="preserve">. (Requisito fundamental </w:t>
      </w:r>
      <w:r>
        <w:rPr>
          <w:rFonts w:ascii="Arial" w:hAnsi="Arial" w:cs="Arial"/>
          <w:color w:val="000000"/>
          <w:sz w:val="26"/>
          <w:szCs w:val="26"/>
        </w:rPr>
        <w:t>para la ART)</w:t>
      </w:r>
    </w:p>
    <w:p w14:paraId="275B8B7C" w14:textId="77777777" w:rsidR="0084233C" w:rsidRPr="008029AC" w:rsidRDefault="0084233C" w:rsidP="0084233C">
      <w:pPr>
        <w:pStyle w:val="Prrafodelista"/>
        <w:numPr>
          <w:ilvl w:val="0"/>
          <w:numId w:val="1"/>
        </w:numPr>
        <w:autoSpaceDE w:val="0"/>
        <w:autoSpaceDN w:val="0"/>
        <w:adjustRightInd w:val="0"/>
        <w:spacing w:after="0"/>
        <w:rPr>
          <w:rFonts w:ascii="Arial" w:hAnsi="Arial" w:cs="Arial"/>
          <w:color w:val="000000"/>
          <w:sz w:val="26"/>
          <w:szCs w:val="26"/>
        </w:rPr>
      </w:pPr>
      <w:r w:rsidRPr="008029AC">
        <w:rPr>
          <w:rFonts w:ascii="Arial" w:hAnsi="Arial" w:cs="Arial"/>
          <w:color w:val="000000"/>
          <w:sz w:val="26"/>
          <w:szCs w:val="26"/>
        </w:rPr>
        <w:t xml:space="preserve">Informar </w:t>
      </w:r>
      <w:r w:rsidRPr="008029AC">
        <w:rPr>
          <w:rFonts w:ascii="Arial" w:hAnsi="Arial" w:cs="Arial"/>
          <w:b/>
          <w:bCs/>
          <w:color w:val="000000"/>
          <w:sz w:val="26"/>
          <w:szCs w:val="26"/>
        </w:rPr>
        <w:t>lugar de atención y medios de contacto</w:t>
      </w:r>
      <w:r w:rsidRPr="008029AC">
        <w:rPr>
          <w:rFonts w:ascii="Arial" w:hAnsi="Arial" w:cs="Arial"/>
          <w:color w:val="000000"/>
          <w:sz w:val="26"/>
          <w:szCs w:val="26"/>
        </w:rPr>
        <w:t xml:space="preserve">, a fin de informarles </w:t>
      </w:r>
      <w:r>
        <w:rPr>
          <w:rFonts w:ascii="Arial" w:hAnsi="Arial" w:cs="Arial"/>
          <w:color w:val="000000"/>
          <w:sz w:val="26"/>
          <w:szCs w:val="26"/>
        </w:rPr>
        <w:t xml:space="preserve">a la ART </w:t>
      </w:r>
      <w:r w:rsidRPr="008029AC">
        <w:rPr>
          <w:rFonts w:ascii="Arial" w:hAnsi="Arial" w:cs="Arial"/>
          <w:color w:val="000000"/>
          <w:sz w:val="26"/>
          <w:szCs w:val="26"/>
        </w:rPr>
        <w:t>(atención domiciliaria-consultorio).</w:t>
      </w:r>
    </w:p>
    <w:p w14:paraId="7E02E112" w14:textId="77777777" w:rsidR="001B0290" w:rsidRPr="00D571F3" w:rsidRDefault="001B0290" w:rsidP="004C32EE">
      <w:pPr>
        <w:autoSpaceDE w:val="0"/>
        <w:autoSpaceDN w:val="0"/>
        <w:adjustRightInd w:val="0"/>
        <w:spacing w:after="0"/>
        <w:rPr>
          <w:rFonts w:ascii="Arial" w:hAnsi="Arial" w:cs="Arial"/>
          <w:b/>
          <w:bCs/>
          <w:color w:val="000000"/>
          <w:sz w:val="26"/>
          <w:szCs w:val="26"/>
        </w:rPr>
      </w:pPr>
    </w:p>
    <w:p w14:paraId="4F816540" w14:textId="77777777" w:rsidR="001B0290" w:rsidRDefault="001B0290" w:rsidP="0084233C">
      <w:pPr>
        <w:autoSpaceDE w:val="0"/>
        <w:autoSpaceDN w:val="0"/>
        <w:adjustRightInd w:val="0"/>
        <w:spacing w:after="0"/>
        <w:jc w:val="center"/>
        <w:rPr>
          <w:rFonts w:ascii="Arial" w:hAnsi="Arial" w:cs="Arial"/>
          <w:b/>
          <w:bCs/>
          <w:color w:val="000000"/>
          <w:sz w:val="28"/>
          <w:szCs w:val="28"/>
          <w:u w:val="single"/>
        </w:rPr>
      </w:pPr>
      <w:r w:rsidRPr="0084233C">
        <w:rPr>
          <w:rFonts w:ascii="Arial" w:hAnsi="Arial" w:cs="Arial"/>
          <w:b/>
          <w:bCs/>
          <w:color w:val="000000"/>
          <w:sz w:val="28"/>
          <w:szCs w:val="28"/>
          <w:u w:val="single"/>
        </w:rPr>
        <w:t>IN</w:t>
      </w:r>
      <w:r w:rsidR="0045182B" w:rsidRPr="0084233C">
        <w:rPr>
          <w:rFonts w:ascii="Arial" w:hAnsi="Arial" w:cs="Arial"/>
          <w:b/>
          <w:bCs/>
          <w:color w:val="000000"/>
          <w:sz w:val="28"/>
          <w:szCs w:val="28"/>
          <w:u w:val="single"/>
        </w:rPr>
        <w:t xml:space="preserve">STRUCTIVO DE FACTURACION   </w:t>
      </w:r>
      <w:proofErr w:type="gramStart"/>
      <w:r w:rsidR="0045182B" w:rsidRPr="0084233C">
        <w:rPr>
          <w:rFonts w:ascii="Arial" w:hAnsi="Arial" w:cs="Arial"/>
          <w:b/>
          <w:bCs/>
          <w:color w:val="000000"/>
          <w:sz w:val="28"/>
          <w:szCs w:val="28"/>
          <w:u w:val="single"/>
        </w:rPr>
        <w:t>CON  LA</w:t>
      </w:r>
      <w:proofErr w:type="gramEnd"/>
      <w:r w:rsidR="0045182B" w:rsidRPr="0084233C">
        <w:rPr>
          <w:rFonts w:ascii="Arial" w:hAnsi="Arial" w:cs="Arial"/>
          <w:b/>
          <w:bCs/>
          <w:color w:val="000000"/>
          <w:sz w:val="28"/>
          <w:szCs w:val="28"/>
          <w:u w:val="single"/>
        </w:rPr>
        <w:t xml:space="preserve"> SEGUNDA </w:t>
      </w:r>
      <w:r w:rsidRPr="0084233C">
        <w:rPr>
          <w:rFonts w:ascii="Arial" w:hAnsi="Arial" w:cs="Arial"/>
          <w:b/>
          <w:bCs/>
          <w:color w:val="000000"/>
          <w:sz w:val="28"/>
          <w:szCs w:val="28"/>
          <w:u w:val="single"/>
        </w:rPr>
        <w:t>ART</w:t>
      </w:r>
    </w:p>
    <w:p w14:paraId="32162FE1" w14:textId="77777777" w:rsidR="0084233C" w:rsidRPr="0084233C" w:rsidRDefault="0084233C" w:rsidP="0084233C">
      <w:pPr>
        <w:autoSpaceDE w:val="0"/>
        <w:autoSpaceDN w:val="0"/>
        <w:adjustRightInd w:val="0"/>
        <w:spacing w:after="0"/>
        <w:jc w:val="center"/>
        <w:rPr>
          <w:rFonts w:ascii="Arial" w:hAnsi="Arial" w:cs="Arial"/>
          <w:b/>
          <w:bCs/>
          <w:color w:val="000000"/>
          <w:sz w:val="28"/>
          <w:szCs w:val="28"/>
          <w:u w:val="single"/>
        </w:rPr>
      </w:pPr>
    </w:p>
    <w:p w14:paraId="1837863C" w14:textId="77777777" w:rsidR="00423F6A" w:rsidRDefault="00423F6A" w:rsidP="004C32EE">
      <w:pPr>
        <w:autoSpaceDE w:val="0"/>
        <w:autoSpaceDN w:val="0"/>
        <w:adjustRightInd w:val="0"/>
        <w:spacing w:after="0"/>
        <w:rPr>
          <w:rFonts w:ascii="Arial" w:hAnsi="Arial" w:cs="Arial"/>
          <w:b/>
          <w:bCs/>
          <w:color w:val="000000"/>
        </w:rPr>
      </w:pPr>
    </w:p>
    <w:p w14:paraId="252567D1" w14:textId="77777777" w:rsidR="00423F6A" w:rsidRDefault="00423F6A" w:rsidP="00423F6A">
      <w:pPr>
        <w:rPr>
          <w:rFonts w:ascii="Arial" w:eastAsia="Times New Roman" w:hAnsi="Arial" w:cs="Arial"/>
          <w:b/>
          <w:color w:val="000000"/>
          <w:lang w:eastAsia="es-ES"/>
        </w:rPr>
      </w:pPr>
      <w:r>
        <w:rPr>
          <w:rFonts w:ascii="Arial" w:hAnsi="Arial" w:cs="Arial"/>
          <w:b/>
          <w:bCs/>
          <w:color w:val="000000"/>
        </w:rPr>
        <w:t>Código de Prestador:</w:t>
      </w:r>
      <w:r w:rsidRPr="00423F6A">
        <w:rPr>
          <w:rFonts w:ascii="Arial" w:hAnsi="Arial" w:cs="Arial"/>
          <w:b/>
          <w:bCs/>
          <w:color w:val="000000"/>
        </w:rPr>
        <w:t xml:space="preserve"> </w:t>
      </w:r>
      <w:r w:rsidRPr="00423F6A">
        <w:rPr>
          <w:rFonts w:ascii="Arial" w:eastAsia="Times New Roman" w:hAnsi="Arial" w:cs="Arial"/>
          <w:b/>
          <w:color w:val="000000"/>
          <w:lang w:eastAsia="es-ES"/>
        </w:rPr>
        <w:t>139264</w:t>
      </w:r>
    </w:p>
    <w:p w14:paraId="270C835C" w14:textId="77777777" w:rsidR="0084233C" w:rsidRDefault="0084233C" w:rsidP="00423F6A">
      <w:pPr>
        <w:rPr>
          <w:rFonts w:ascii="Arial" w:eastAsia="Times New Roman" w:hAnsi="Arial" w:cs="Arial"/>
          <w:b/>
          <w:color w:val="000000"/>
          <w:lang w:eastAsia="es-ES"/>
        </w:rPr>
      </w:pPr>
    </w:p>
    <w:p w14:paraId="2618305F" w14:textId="77777777" w:rsidR="0084233C" w:rsidRDefault="0084233C" w:rsidP="0084233C">
      <w:pPr>
        <w:rPr>
          <w:rFonts w:ascii="Arial" w:eastAsia="Times New Roman" w:hAnsi="Arial" w:cs="Arial"/>
          <w:b/>
          <w:lang w:eastAsia="es-ES"/>
        </w:rPr>
      </w:pPr>
      <w:proofErr w:type="gramStart"/>
      <w:r w:rsidRPr="00E901E3">
        <w:rPr>
          <w:rFonts w:ascii="Arial" w:eastAsia="Times New Roman" w:hAnsi="Arial" w:cs="Arial"/>
          <w:b/>
          <w:u w:val="single"/>
          <w:lang w:eastAsia="es-ES"/>
        </w:rPr>
        <w:t>PROCEDIMIENTOS  DE</w:t>
      </w:r>
      <w:proofErr w:type="gramEnd"/>
      <w:r w:rsidRPr="00E901E3">
        <w:rPr>
          <w:rFonts w:ascii="Arial" w:eastAsia="Times New Roman" w:hAnsi="Arial" w:cs="Arial"/>
          <w:b/>
          <w:u w:val="single"/>
          <w:lang w:eastAsia="es-ES"/>
        </w:rPr>
        <w:t xml:space="preserve">  DERIVACIÓN</w:t>
      </w:r>
      <w:r>
        <w:rPr>
          <w:rFonts w:ascii="Arial" w:eastAsia="Times New Roman" w:hAnsi="Arial" w:cs="Arial"/>
          <w:b/>
          <w:lang w:eastAsia="es-ES"/>
        </w:rPr>
        <w:t>:</w:t>
      </w:r>
    </w:p>
    <w:p w14:paraId="09047F16" w14:textId="77777777" w:rsidR="0084233C" w:rsidRDefault="0084233C" w:rsidP="0084233C">
      <w:pPr>
        <w:rPr>
          <w:rFonts w:ascii="Arial" w:eastAsia="Times New Roman" w:hAnsi="Arial" w:cs="Arial"/>
          <w:lang w:eastAsia="es-ES"/>
        </w:rPr>
      </w:pPr>
      <w:r>
        <w:rPr>
          <w:rFonts w:ascii="Arial" w:eastAsia="Times New Roman" w:hAnsi="Arial" w:cs="Arial"/>
          <w:b/>
          <w:lang w:eastAsia="es-ES"/>
        </w:rPr>
        <w:t xml:space="preserve"># </w:t>
      </w:r>
      <w:r>
        <w:rPr>
          <w:rFonts w:ascii="Arial" w:eastAsia="Times New Roman" w:hAnsi="Arial" w:cs="Arial"/>
          <w:lang w:eastAsia="es-ES"/>
        </w:rPr>
        <w:t xml:space="preserve">La derivación la realiza la ART, se comunica con el Terapista </w:t>
      </w:r>
      <w:r w:rsidR="0030340E">
        <w:rPr>
          <w:rFonts w:ascii="Arial" w:eastAsia="Times New Roman" w:hAnsi="Arial" w:cs="Arial"/>
          <w:lang w:eastAsia="es-ES"/>
        </w:rPr>
        <w:t>Ocupacional</w:t>
      </w:r>
      <w:r>
        <w:rPr>
          <w:rFonts w:ascii="Arial" w:eastAsia="Times New Roman" w:hAnsi="Arial" w:cs="Arial"/>
          <w:lang w:eastAsia="es-ES"/>
        </w:rPr>
        <w:t xml:space="preserve">, ya que el Colegio le brinda un Listado de Prestadores el cual posee número telefónico de cada Terapista para que lo puedan contactar. Una vez que el Terapista toma el caso, le envían la autorización de las prácticas junto con las planillas necesarias. </w:t>
      </w:r>
    </w:p>
    <w:p w14:paraId="0C8C28EA" w14:textId="77777777" w:rsidR="0084233C" w:rsidRDefault="0084233C" w:rsidP="0084233C">
      <w:pPr>
        <w:rPr>
          <w:rFonts w:ascii="Arial" w:eastAsia="Times New Roman" w:hAnsi="Arial" w:cs="Arial"/>
          <w:b/>
          <w:lang w:eastAsia="es-ES"/>
        </w:rPr>
      </w:pPr>
      <w:proofErr w:type="gramStart"/>
      <w:r w:rsidRPr="00E901E3">
        <w:rPr>
          <w:rFonts w:ascii="Arial" w:eastAsia="Times New Roman" w:hAnsi="Arial" w:cs="Arial"/>
          <w:b/>
          <w:u w:val="single"/>
          <w:lang w:eastAsia="es-ES"/>
        </w:rPr>
        <w:t>DOCUMENTACIÓN  A</w:t>
      </w:r>
      <w:proofErr w:type="gramEnd"/>
      <w:r w:rsidRPr="00E901E3">
        <w:rPr>
          <w:rFonts w:ascii="Arial" w:eastAsia="Times New Roman" w:hAnsi="Arial" w:cs="Arial"/>
          <w:b/>
          <w:u w:val="single"/>
          <w:lang w:eastAsia="es-ES"/>
        </w:rPr>
        <w:t xml:space="preserve">  PRESENTAR</w:t>
      </w:r>
      <w:r w:rsidRPr="00AB2769">
        <w:rPr>
          <w:rFonts w:ascii="Arial" w:eastAsia="Times New Roman" w:hAnsi="Arial" w:cs="Arial"/>
          <w:b/>
          <w:lang w:eastAsia="es-ES"/>
        </w:rPr>
        <w:t>:</w:t>
      </w:r>
    </w:p>
    <w:p w14:paraId="780A5C24" w14:textId="77777777" w:rsidR="0084233C" w:rsidRPr="0084233C" w:rsidRDefault="0084233C" w:rsidP="0084233C">
      <w:pPr>
        <w:rPr>
          <w:rFonts w:ascii="Arial" w:eastAsia="Times New Roman" w:hAnsi="Arial" w:cs="Arial"/>
          <w:b/>
          <w:lang w:eastAsia="es-ES"/>
        </w:rPr>
      </w:pPr>
      <w:r>
        <w:rPr>
          <w:rFonts w:ascii="Arial" w:eastAsia="Times New Roman" w:hAnsi="Arial" w:cs="Arial"/>
          <w:b/>
          <w:color w:val="000000"/>
          <w:lang w:eastAsia="es-ES"/>
        </w:rPr>
        <w:t xml:space="preserve"># </w:t>
      </w:r>
      <w:r w:rsidRPr="0084233C">
        <w:rPr>
          <w:rFonts w:ascii="Arial" w:eastAsia="Times New Roman" w:hAnsi="Arial" w:cs="Arial"/>
          <w:b/>
          <w:color w:val="000000"/>
          <w:lang w:eastAsia="es-ES"/>
        </w:rPr>
        <w:t>FACTURA</w:t>
      </w:r>
    </w:p>
    <w:p w14:paraId="407DC7B1" w14:textId="77777777" w:rsidR="001B0290" w:rsidRPr="009047B4" w:rsidRDefault="001B0290" w:rsidP="004C32EE">
      <w:pPr>
        <w:autoSpaceDE w:val="0"/>
        <w:autoSpaceDN w:val="0"/>
        <w:adjustRightInd w:val="0"/>
        <w:spacing w:after="0"/>
        <w:rPr>
          <w:rFonts w:ascii="Arial" w:hAnsi="Arial" w:cs="Arial"/>
          <w:b/>
          <w:bCs/>
          <w:color w:val="000000"/>
        </w:rPr>
      </w:pPr>
      <w:r w:rsidRPr="009047B4">
        <w:rPr>
          <w:rFonts w:ascii="Arial" w:hAnsi="Arial" w:cs="Arial"/>
          <w:b/>
          <w:bCs/>
          <w:color w:val="000000"/>
        </w:rPr>
        <w:t>CUERPO FACTURA</w:t>
      </w:r>
    </w:p>
    <w:p w14:paraId="34629975" w14:textId="77777777" w:rsidR="001B0290" w:rsidRPr="009047B4" w:rsidRDefault="001B0290" w:rsidP="004C32EE">
      <w:pPr>
        <w:autoSpaceDE w:val="0"/>
        <w:autoSpaceDN w:val="0"/>
        <w:adjustRightInd w:val="0"/>
        <w:spacing w:after="0"/>
        <w:rPr>
          <w:rFonts w:ascii="Arial" w:hAnsi="Arial" w:cs="Arial"/>
          <w:b/>
          <w:bCs/>
          <w:color w:val="000000"/>
        </w:rPr>
      </w:pPr>
      <w:r w:rsidRPr="009047B4">
        <w:rPr>
          <w:rFonts w:ascii="Arial" w:hAnsi="Arial" w:cs="Arial"/>
          <w:b/>
          <w:bCs/>
          <w:color w:val="000000"/>
        </w:rPr>
        <w:t>Datos</w:t>
      </w:r>
    </w:p>
    <w:p w14:paraId="45A5F445" w14:textId="77777777" w:rsidR="001B0290" w:rsidRPr="009047B4" w:rsidRDefault="001B0290" w:rsidP="004C32EE">
      <w:pPr>
        <w:autoSpaceDE w:val="0"/>
        <w:autoSpaceDN w:val="0"/>
        <w:adjustRightInd w:val="0"/>
        <w:spacing w:after="0"/>
        <w:rPr>
          <w:rFonts w:ascii="Arial" w:hAnsi="Arial" w:cs="Arial"/>
          <w:color w:val="000000"/>
        </w:rPr>
      </w:pPr>
      <w:r w:rsidRPr="009047B4">
        <w:rPr>
          <w:rFonts w:ascii="Arial" w:hAnsi="Arial" w:cs="Arial"/>
          <w:color w:val="000000"/>
        </w:rPr>
        <w:t>Factura C</w:t>
      </w:r>
    </w:p>
    <w:p w14:paraId="0A98E1F2" w14:textId="77777777" w:rsidR="001B0290" w:rsidRPr="009047B4" w:rsidRDefault="001B0290" w:rsidP="004C32EE">
      <w:pPr>
        <w:autoSpaceDE w:val="0"/>
        <w:autoSpaceDN w:val="0"/>
        <w:adjustRightInd w:val="0"/>
        <w:spacing w:after="0"/>
        <w:rPr>
          <w:rFonts w:ascii="Arial" w:hAnsi="Arial" w:cs="Arial"/>
          <w:color w:val="000000"/>
        </w:rPr>
      </w:pPr>
      <w:r w:rsidRPr="009047B4">
        <w:rPr>
          <w:rFonts w:ascii="Arial" w:hAnsi="Arial" w:cs="Arial"/>
          <w:color w:val="000000"/>
        </w:rPr>
        <w:t>A nombre del COLEGIO DE TERAPISTAS OCUPACIONALES DE LA</w:t>
      </w:r>
    </w:p>
    <w:p w14:paraId="2620C374" w14:textId="77777777" w:rsidR="001B0290" w:rsidRPr="009047B4" w:rsidRDefault="001B0290" w:rsidP="004C32EE">
      <w:pPr>
        <w:autoSpaceDE w:val="0"/>
        <w:autoSpaceDN w:val="0"/>
        <w:adjustRightInd w:val="0"/>
        <w:spacing w:after="0"/>
        <w:rPr>
          <w:rFonts w:ascii="Arial" w:hAnsi="Arial" w:cs="Arial"/>
          <w:color w:val="000000"/>
          <w:lang w:val="pt-BR"/>
        </w:rPr>
      </w:pPr>
      <w:r w:rsidRPr="009047B4">
        <w:rPr>
          <w:rFonts w:ascii="Arial" w:hAnsi="Arial" w:cs="Arial"/>
          <w:color w:val="000000"/>
          <w:lang w:val="pt-BR"/>
        </w:rPr>
        <w:t>PROVINCIA DE ENTRE RIOS –</w:t>
      </w:r>
    </w:p>
    <w:p w14:paraId="51F6F801" w14:textId="77777777" w:rsidR="001B0290" w:rsidRPr="009047B4" w:rsidRDefault="001B0290" w:rsidP="004C32EE">
      <w:pPr>
        <w:autoSpaceDE w:val="0"/>
        <w:autoSpaceDN w:val="0"/>
        <w:adjustRightInd w:val="0"/>
        <w:spacing w:after="0"/>
        <w:rPr>
          <w:rFonts w:ascii="Arial" w:hAnsi="Arial" w:cs="Arial"/>
          <w:color w:val="000000"/>
          <w:lang w:val="pt-BR"/>
        </w:rPr>
      </w:pPr>
      <w:r w:rsidRPr="009047B4">
        <w:rPr>
          <w:rFonts w:ascii="Arial" w:hAnsi="Arial" w:cs="Arial"/>
          <w:color w:val="000000"/>
          <w:lang w:val="pt-BR"/>
        </w:rPr>
        <w:t xml:space="preserve">Domicilio: RACEDO 525 – </w:t>
      </w:r>
      <w:smartTag w:uri="urn:schemas-microsoft-com:office:smarttags" w:element="metricconverter">
        <w:smartTagPr>
          <w:attr w:name="ProductID" w:val="3F"/>
        </w:smartTagPr>
        <w:r w:rsidRPr="009047B4">
          <w:rPr>
            <w:rFonts w:ascii="Arial" w:hAnsi="Arial" w:cs="Arial"/>
            <w:color w:val="000000"/>
            <w:lang w:val="pt-BR"/>
          </w:rPr>
          <w:t>3F</w:t>
        </w:r>
      </w:smartTag>
    </w:p>
    <w:p w14:paraId="0A95276B" w14:textId="77777777" w:rsidR="001B0290" w:rsidRPr="009047B4" w:rsidRDefault="001B0290" w:rsidP="004C32EE">
      <w:pPr>
        <w:autoSpaceDE w:val="0"/>
        <w:autoSpaceDN w:val="0"/>
        <w:adjustRightInd w:val="0"/>
        <w:spacing w:after="0"/>
        <w:rPr>
          <w:rFonts w:ascii="Arial" w:hAnsi="Arial" w:cs="Arial"/>
          <w:color w:val="000000"/>
        </w:rPr>
      </w:pPr>
      <w:r w:rsidRPr="009047B4">
        <w:rPr>
          <w:rFonts w:ascii="Arial" w:hAnsi="Arial" w:cs="Arial"/>
          <w:color w:val="000000"/>
        </w:rPr>
        <w:t>CUIT: 30-</w:t>
      </w:r>
      <w:r w:rsidRPr="009047B4">
        <w:rPr>
          <w:rFonts w:ascii="Arial" w:hAnsi="Arial" w:cs="Arial"/>
          <w:bCs/>
          <w:shd w:val="clear" w:color="auto" w:fill="FFFFFF"/>
        </w:rPr>
        <w:t>69053133-6</w:t>
      </w:r>
    </w:p>
    <w:p w14:paraId="1715DA50" w14:textId="77777777" w:rsidR="001B0290" w:rsidRDefault="0084233C" w:rsidP="004C32EE">
      <w:pPr>
        <w:autoSpaceDE w:val="0"/>
        <w:autoSpaceDN w:val="0"/>
        <w:adjustRightInd w:val="0"/>
        <w:spacing w:after="0"/>
        <w:rPr>
          <w:rFonts w:ascii="Arial" w:hAnsi="Arial" w:cs="Arial"/>
          <w:color w:val="000000"/>
        </w:rPr>
      </w:pPr>
      <w:r>
        <w:rPr>
          <w:rFonts w:ascii="Arial" w:hAnsi="Arial" w:cs="Arial"/>
          <w:color w:val="000000"/>
        </w:rPr>
        <w:t>Condición de IVA: EXENTOS</w:t>
      </w:r>
    </w:p>
    <w:p w14:paraId="3C64E982" w14:textId="77777777" w:rsidR="0030340E" w:rsidRDefault="0030340E" w:rsidP="004C32EE">
      <w:pPr>
        <w:autoSpaceDE w:val="0"/>
        <w:autoSpaceDN w:val="0"/>
        <w:adjustRightInd w:val="0"/>
        <w:spacing w:after="0"/>
        <w:rPr>
          <w:rFonts w:ascii="Arial" w:hAnsi="Arial" w:cs="Arial"/>
          <w:color w:val="000000"/>
        </w:rPr>
      </w:pPr>
    </w:p>
    <w:p w14:paraId="065EEDC8" w14:textId="77777777" w:rsidR="001B0290" w:rsidRPr="009047B4" w:rsidRDefault="001B0290" w:rsidP="004C32EE">
      <w:pPr>
        <w:autoSpaceDE w:val="0"/>
        <w:autoSpaceDN w:val="0"/>
        <w:adjustRightInd w:val="0"/>
        <w:spacing w:after="0"/>
        <w:rPr>
          <w:rFonts w:ascii="Arial" w:hAnsi="Arial" w:cs="Arial"/>
          <w:b/>
          <w:bCs/>
          <w:color w:val="000000"/>
        </w:rPr>
      </w:pPr>
      <w:r w:rsidRPr="009047B4">
        <w:rPr>
          <w:rFonts w:ascii="Arial" w:hAnsi="Arial" w:cs="Arial"/>
          <w:b/>
          <w:bCs/>
          <w:color w:val="000000"/>
        </w:rPr>
        <w:t>Prestación Rehabilitación</w:t>
      </w:r>
    </w:p>
    <w:p w14:paraId="02D4C510" w14:textId="77777777" w:rsidR="001B0290" w:rsidRPr="009047B4" w:rsidRDefault="001B0290" w:rsidP="004C32EE">
      <w:pPr>
        <w:autoSpaceDE w:val="0"/>
        <w:autoSpaceDN w:val="0"/>
        <w:adjustRightInd w:val="0"/>
        <w:spacing w:after="0"/>
        <w:rPr>
          <w:rFonts w:ascii="Arial" w:hAnsi="Arial" w:cs="Arial"/>
          <w:b/>
          <w:bCs/>
          <w:color w:val="000000"/>
        </w:rPr>
      </w:pPr>
      <w:r w:rsidRPr="009047B4">
        <w:rPr>
          <w:rFonts w:ascii="Arial" w:hAnsi="Arial" w:cs="Arial"/>
          <w:b/>
          <w:bCs/>
          <w:color w:val="000000"/>
        </w:rPr>
        <w:t xml:space="preserve">Detalle </w:t>
      </w:r>
    </w:p>
    <w:p w14:paraId="37989B27" w14:textId="77777777" w:rsidR="001B0290" w:rsidRDefault="001B0290" w:rsidP="009047B4">
      <w:pPr>
        <w:autoSpaceDE w:val="0"/>
        <w:autoSpaceDN w:val="0"/>
        <w:adjustRightInd w:val="0"/>
        <w:spacing w:after="0"/>
        <w:rPr>
          <w:rFonts w:ascii="Arial" w:hAnsi="Arial" w:cs="Arial"/>
          <w:color w:val="000000"/>
        </w:rPr>
      </w:pPr>
      <w:r w:rsidRPr="009047B4">
        <w:rPr>
          <w:rFonts w:ascii="Arial" w:hAnsi="Arial" w:cs="Arial"/>
          <w:color w:val="000000"/>
        </w:rPr>
        <w:t>Honorarios profesi</w:t>
      </w:r>
      <w:r w:rsidR="0084233C">
        <w:rPr>
          <w:rFonts w:ascii="Arial" w:hAnsi="Arial" w:cs="Arial"/>
          <w:color w:val="000000"/>
        </w:rPr>
        <w:t>onales del mes de NOVIEMBRE 2018</w:t>
      </w:r>
      <w:r w:rsidRPr="009047B4">
        <w:rPr>
          <w:rFonts w:ascii="Arial" w:hAnsi="Arial" w:cs="Arial"/>
          <w:color w:val="000000"/>
        </w:rPr>
        <w:t xml:space="preserve"> correspondiente a 30 sesiones en consultorio Código 250103  - según se detalla en planilla adjunta. En todos los casos presentar </w:t>
      </w:r>
      <w:r w:rsidRPr="009047B4">
        <w:rPr>
          <w:rFonts w:ascii="Arial" w:hAnsi="Arial" w:cs="Arial"/>
          <w:b/>
          <w:color w:val="000000"/>
        </w:rPr>
        <w:t>una factura</w:t>
      </w:r>
      <w:r w:rsidRPr="009047B4">
        <w:rPr>
          <w:rFonts w:ascii="Arial" w:hAnsi="Arial" w:cs="Arial"/>
          <w:color w:val="000000"/>
        </w:rPr>
        <w:t xml:space="preserve"> por todos los pacientes que realizaron rehabilitación en consultorio.</w:t>
      </w:r>
    </w:p>
    <w:p w14:paraId="748504AE" w14:textId="77777777" w:rsidR="0030340E" w:rsidRDefault="0030340E" w:rsidP="009047B4">
      <w:pPr>
        <w:autoSpaceDE w:val="0"/>
        <w:autoSpaceDN w:val="0"/>
        <w:adjustRightInd w:val="0"/>
        <w:spacing w:after="0"/>
        <w:rPr>
          <w:rFonts w:ascii="Arial" w:hAnsi="Arial" w:cs="Arial"/>
          <w:color w:val="000000"/>
        </w:rPr>
      </w:pPr>
    </w:p>
    <w:p w14:paraId="2E116C11" w14:textId="77777777" w:rsidR="0030340E" w:rsidRPr="0030340E" w:rsidRDefault="0030340E" w:rsidP="0030340E">
      <w:pPr>
        <w:autoSpaceDE w:val="0"/>
        <w:autoSpaceDN w:val="0"/>
        <w:adjustRightInd w:val="0"/>
        <w:spacing w:after="0"/>
        <w:rPr>
          <w:rFonts w:ascii="Arial" w:hAnsi="Arial" w:cs="Arial"/>
          <w:b/>
          <w:color w:val="000000"/>
        </w:rPr>
      </w:pPr>
      <w:r w:rsidRPr="0030340E">
        <w:rPr>
          <w:rFonts w:ascii="Arial" w:hAnsi="Arial" w:cs="Arial"/>
          <w:b/>
          <w:color w:val="000000"/>
        </w:rPr>
        <w:lastRenderedPageBreak/>
        <w:t>Prestación Recalificación</w:t>
      </w:r>
    </w:p>
    <w:p w14:paraId="6D6B8E88" w14:textId="77777777" w:rsidR="0030340E" w:rsidRPr="0030340E" w:rsidRDefault="0030340E" w:rsidP="0030340E">
      <w:pPr>
        <w:autoSpaceDE w:val="0"/>
        <w:autoSpaceDN w:val="0"/>
        <w:adjustRightInd w:val="0"/>
        <w:spacing w:after="0"/>
        <w:rPr>
          <w:rFonts w:ascii="Arial" w:hAnsi="Arial" w:cs="Arial"/>
          <w:b/>
          <w:color w:val="000000"/>
        </w:rPr>
      </w:pPr>
      <w:r w:rsidRPr="0030340E">
        <w:rPr>
          <w:rFonts w:ascii="Arial" w:hAnsi="Arial" w:cs="Arial"/>
          <w:b/>
          <w:color w:val="000000"/>
        </w:rPr>
        <w:t>Detalle</w:t>
      </w:r>
    </w:p>
    <w:p w14:paraId="5247E6C0" w14:textId="77777777" w:rsidR="0030340E" w:rsidRPr="0030340E" w:rsidRDefault="0030340E" w:rsidP="0030340E">
      <w:pPr>
        <w:autoSpaceDE w:val="0"/>
        <w:autoSpaceDN w:val="0"/>
        <w:adjustRightInd w:val="0"/>
        <w:spacing w:after="0"/>
        <w:rPr>
          <w:rFonts w:ascii="Arial" w:hAnsi="Arial" w:cs="Arial"/>
          <w:color w:val="000000"/>
        </w:rPr>
      </w:pPr>
      <w:r w:rsidRPr="0030340E">
        <w:rPr>
          <w:rFonts w:ascii="Arial" w:hAnsi="Arial" w:cs="Arial"/>
          <w:color w:val="000000"/>
        </w:rPr>
        <w:t>Honorarios profesionales del mes de Mayo 2018 correspondiente a recalificaciones según se detalla en planilla adjunta.</w:t>
      </w:r>
    </w:p>
    <w:p w14:paraId="2B6C2A98" w14:textId="77777777" w:rsidR="0030340E" w:rsidRDefault="0030340E" w:rsidP="0030340E">
      <w:pPr>
        <w:autoSpaceDE w:val="0"/>
        <w:autoSpaceDN w:val="0"/>
        <w:adjustRightInd w:val="0"/>
        <w:spacing w:after="0"/>
        <w:rPr>
          <w:rFonts w:ascii="Arial" w:hAnsi="Arial" w:cs="Arial"/>
          <w:color w:val="000000"/>
          <w:sz w:val="26"/>
          <w:szCs w:val="26"/>
        </w:rPr>
      </w:pPr>
    </w:p>
    <w:p w14:paraId="6FAAD0B3" w14:textId="77777777" w:rsidR="0084233C" w:rsidRPr="0030340E" w:rsidRDefault="0084233C" w:rsidP="0084233C">
      <w:pPr>
        <w:pStyle w:val="Textoindependiente"/>
        <w:spacing w:line="360" w:lineRule="auto"/>
        <w:rPr>
          <w:rFonts w:ascii="Arial" w:hAnsi="Arial" w:cs="Arial"/>
        </w:rPr>
      </w:pPr>
      <w:r w:rsidRPr="0030340E">
        <w:rPr>
          <w:rFonts w:ascii="Arial" w:hAnsi="Arial" w:cs="Arial"/>
        </w:rPr>
        <w:t>Dicha factura deberá ser acompañada de la documentación probatoria de las prestaciones brindadas, consistente en:</w:t>
      </w:r>
    </w:p>
    <w:p w14:paraId="071547CF" w14:textId="77777777" w:rsidR="0084233C" w:rsidRDefault="0084233C" w:rsidP="0084233C">
      <w:pPr>
        <w:pStyle w:val="Textoindependiente"/>
        <w:spacing w:line="360" w:lineRule="auto"/>
        <w:rPr>
          <w:rFonts w:cs="Arial"/>
          <w:sz w:val="20"/>
        </w:rPr>
      </w:pPr>
    </w:p>
    <w:p w14:paraId="56708F83" w14:textId="77777777" w:rsidR="0084233C" w:rsidRPr="00AB2769" w:rsidRDefault="0084233C" w:rsidP="0084233C">
      <w:pPr>
        <w:pStyle w:val="Prrafodelista"/>
        <w:numPr>
          <w:ilvl w:val="0"/>
          <w:numId w:val="2"/>
        </w:numPr>
        <w:autoSpaceDE w:val="0"/>
        <w:autoSpaceDN w:val="0"/>
        <w:adjustRightInd w:val="0"/>
        <w:spacing w:after="0"/>
        <w:rPr>
          <w:rFonts w:ascii="Arial" w:hAnsi="Arial" w:cs="Arial"/>
        </w:rPr>
      </w:pPr>
      <w:r w:rsidRPr="00AB2769">
        <w:rPr>
          <w:rFonts w:ascii="Arial" w:hAnsi="Arial" w:cs="Arial"/>
        </w:rPr>
        <w:t>Derivación médica donde conste fecha de derivación (debe ser previa al</w:t>
      </w:r>
    </w:p>
    <w:p w14:paraId="373E8116" w14:textId="77777777" w:rsidR="0084233C" w:rsidRDefault="0084233C" w:rsidP="0084233C">
      <w:pPr>
        <w:autoSpaceDE w:val="0"/>
        <w:autoSpaceDN w:val="0"/>
        <w:adjustRightInd w:val="0"/>
        <w:spacing w:after="0"/>
        <w:ind w:left="708"/>
        <w:rPr>
          <w:rFonts w:ascii="Arial" w:hAnsi="Arial" w:cs="Arial"/>
        </w:rPr>
      </w:pPr>
      <w:r w:rsidRPr="00AB2769">
        <w:rPr>
          <w:rFonts w:ascii="Arial" w:hAnsi="Arial" w:cs="Arial"/>
        </w:rPr>
        <w:t xml:space="preserve">comienzo del abordaje de T.O) </w:t>
      </w:r>
      <w:r>
        <w:rPr>
          <w:rFonts w:ascii="Arial" w:hAnsi="Arial" w:cs="Arial"/>
        </w:rPr>
        <w:t xml:space="preserve">. </w:t>
      </w:r>
      <w:r w:rsidR="00BC517E" w:rsidRPr="00BC517E">
        <w:rPr>
          <w:rFonts w:ascii="Arial" w:hAnsi="Arial" w:cs="Arial"/>
        </w:rPr>
        <w:t>Autorización de la práctica  emitida por LA SEGUNDA.</w:t>
      </w:r>
    </w:p>
    <w:p w14:paraId="73EB036E" w14:textId="77777777" w:rsidR="0084233C" w:rsidRPr="00AB2769" w:rsidRDefault="0084233C" w:rsidP="0084233C">
      <w:pPr>
        <w:autoSpaceDE w:val="0"/>
        <w:autoSpaceDN w:val="0"/>
        <w:adjustRightInd w:val="0"/>
        <w:spacing w:after="0"/>
        <w:rPr>
          <w:rFonts w:ascii="Arial" w:hAnsi="Arial" w:cs="Arial"/>
        </w:rPr>
      </w:pPr>
    </w:p>
    <w:p w14:paraId="19EF7605" w14:textId="77777777" w:rsidR="0084233C" w:rsidRDefault="00BC517E" w:rsidP="0084233C">
      <w:pPr>
        <w:pStyle w:val="Prrafodelista"/>
        <w:numPr>
          <w:ilvl w:val="0"/>
          <w:numId w:val="2"/>
        </w:numPr>
        <w:autoSpaceDE w:val="0"/>
        <w:autoSpaceDN w:val="0"/>
        <w:adjustRightInd w:val="0"/>
        <w:spacing w:after="0"/>
        <w:rPr>
          <w:rFonts w:ascii="Arial" w:hAnsi="Arial" w:cs="Arial"/>
        </w:rPr>
      </w:pPr>
      <w:r>
        <w:rPr>
          <w:rFonts w:ascii="Arial" w:hAnsi="Arial" w:cs="Arial"/>
        </w:rPr>
        <w:t>Planilla de firma de LA SEGUNDA</w:t>
      </w:r>
      <w:r w:rsidR="0084233C" w:rsidRPr="00AB2769">
        <w:rPr>
          <w:rFonts w:ascii="Arial" w:hAnsi="Arial" w:cs="Arial"/>
        </w:rPr>
        <w:t xml:space="preserve"> para  detallar cada  sesión por fecha con  firma del paciente y  firma y sello profesional. </w:t>
      </w:r>
    </w:p>
    <w:p w14:paraId="128F5664" w14:textId="77777777" w:rsidR="0084233C" w:rsidRPr="00AB2769" w:rsidRDefault="0084233C" w:rsidP="0084233C">
      <w:pPr>
        <w:pStyle w:val="Prrafodelista"/>
        <w:autoSpaceDE w:val="0"/>
        <w:autoSpaceDN w:val="0"/>
        <w:adjustRightInd w:val="0"/>
        <w:spacing w:after="0"/>
        <w:rPr>
          <w:rFonts w:ascii="Arial" w:hAnsi="Arial" w:cs="Arial"/>
        </w:rPr>
      </w:pPr>
    </w:p>
    <w:p w14:paraId="1FF1F320" w14:textId="77777777" w:rsidR="0084233C" w:rsidRDefault="0084233C" w:rsidP="0084233C">
      <w:pPr>
        <w:pStyle w:val="Prrafodelista"/>
        <w:numPr>
          <w:ilvl w:val="0"/>
          <w:numId w:val="2"/>
        </w:numPr>
        <w:spacing w:after="0" w:line="360" w:lineRule="auto"/>
        <w:ind w:right="-284"/>
        <w:jc w:val="both"/>
        <w:rPr>
          <w:rFonts w:ascii="Arial" w:hAnsi="Arial" w:cs="Arial"/>
        </w:rPr>
      </w:pPr>
      <w:r w:rsidRPr="00AB2769">
        <w:rPr>
          <w:rFonts w:ascii="Arial" w:hAnsi="Arial" w:cs="Arial"/>
        </w:rPr>
        <w:t>Planilla con Informe sobre el estado del paciente en lo que se refiere a su tratamiento de rehabilitación al finalizar cada una de las series de sesiones efectuadas.</w:t>
      </w:r>
    </w:p>
    <w:p w14:paraId="2008E054" w14:textId="77777777" w:rsidR="0084233C" w:rsidRPr="00BD50B8" w:rsidRDefault="0084233C" w:rsidP="0084233C">
      <w:pPr>
        <w:spacing w:after="0" w:line="360" w:lineRule="auto"/>
        <w:ind w:right="-284"/>
        <w:jc w:val="both"/>
        <w:rPr>
          <w:rFonts w:ascii="Arial" w:hAnsi="Arial" w:cs="Arial"/>
        </w:rPr>
      </w:pPr>
    </w:p>
    <w:p w14:paraId="0F92B7DB" w14:textId="77777777" w:rsidR="0084233C" w:rsidRDefault="0084233C" w:rsidP="0084233C">
      <w:pPr>
        <w:pStyle w:val="Prrafodelista"/>
        <w:numPr>
          <w:ilvl w:val="0"/>
          <w:numId w:val="2"/>
        </w:numPr>
        <w:spacing w:after="0" w:line="360" w:lineRule="auto"/>
        <w:ind w:right="-284"/>
        <w:jc w:val="both"/>
        <w:rPr>
          <w:rFonts w:ascii="Arial" w:hAnsi="Arial" w:cs="Arial"/>
        </w:rPr>
      </w:pPr>
      <w:r w:rsidRPr="00AB2769">
        <w:rPr>
          <w:rFonts w:ascii="Arial" w:hAnsi="Arial" w:cs="Arial"/>
        </w:rPr>
        <w:t>Evaluación estático-morfológica al inicio del tratamiento de rehabilitación.</w:t>
      </w:r>
    </w:p>
    <w:p w14:paraId="0AA40F06" w14:textId="77777777" w:rsidR="0084233C" w:rsidRPr="00BD50B8" w:rsidRDefault="0084233C" w:rsidP="0084233C">
      <w:pPr>
        <w:spacing w:after="0" w:line="360" w:lineRule="auto"/>
        <w:ind w:right="-284"/>
        <w:jc w:val="both"/>
        <w:rPr>
          <w:rFonts w:ascii="Arial" w:hAnsi="Arial" w:cs="Arial"/>
        </w:rPr>
      </w:pPr>
    </w:p>
    <w:p w14:paraId="52E11113" w14:textId="77777777" w:rsidR="0084233C" w:rsidRDefault="0084233C" w:rsidP="0084233C">
      <w:pPr>
        <w:numPr>
          <w:ilvl w:val="0"/>
          <w:numId w:val="2"/>
        </w:numPr>
        <w:spacing w:after="0" w:line="360" w:lineRule="auto"/>
        <w:ind w:right="-284"/>
        <w:jc w:val="both"/>
        <w:rPr>
          <w:rFonts w:ascii="Arial" w:hAnsi="Arial" w:cs="Arial"/>
        </w:rPr>
      </w:pPr>
      <w:r w:rsidRPr="00AB2769">
        <w:rPr>
          <w:rFonts w:ascii="Arial" w:hAnsi="Arial" w:cs="Arial"/>
        </w:rPr>
        <w:t>Evaluación estático-morfológica al finalizar la serie de sesiones indicadas.</w:t>
      </w:r>
    </w:p>
    <w:p w14:paraId="1F58F313" w14:textId="77777777" w:rsidR="0084233C" w:rsidRPr="00AB2769" w:rsidRDefault="0084233C" w:rsidP="0084233C">
      <w:pPr>
        <w:spacing w:after="0" w:line="360" w:lineRule="auto"/>
        <w:ind w:right="-284"/>
        <w:jc w:val="both"/>
        <w:rPr>
          <w:rFonts w:ascii="Arial" w:hAnsi="Arial" w:cs="Arial"/>
        </w:rPr>
      </w:pPr>
    </w:p>
    <w:p w14:paraId="3271EC55" w14:textId="77777777" w:rsidR="0084233C" w:rsidRDefault="0084233C" w:rsidP="0084233C">
      <w:pPr>
        <w:numPr>
          <w:ilvl w:val="0"/>
          <w:numId w:val="2"/>
        </w:numPr>
        <w:spacing w:after="0" w:line="360" w:lineRule="auto"/>
        <w:ind w:right="-284"/>
        <w:jc w:val="both"/>
        <w:rPr>
          <w:rFonts w:ascii="Arial" w:hAnsi="Arial" w:cs="Arial"/>
        </w:rPr>
      </w:pPr>
      <w:r w:rsidRPr="00AB2769">
        <w:rPr>
          <w:rFonts w:ascii="Arial" w:hAnsi="Arial" w:cs="Arial"/>
        </w:rPr>
        <w:t>Descrip</w:t>
      </w:r>
      <w:r>
        <w:rPr>
          <w:rFonts w:ascii="Arial" w:hAnsi="Arial" w:cs="Arial"/>
        </w:rPr>
        <w:t>ción de las técnicas utilizadas.</w:t>
      </w:r>
    </w:p>
    <w:p w14:paraId="578436D8" w14:textId="77777777" w:rsidR="0084233C" w:rsidRPr="00BD50B8" w:rsidRDefault="0084233C" w:rsidP="0084233C">
      <w:pPr>
        <w:spacing w:after="0" w:line="360" w:lineRule="auto"/>
        <w:ind w:right="-284"/>
        <w:jc w:val="both"/>
        <w:rPr>
          <w:rFonts w:ascii="Arial" w:hAnsi="Arial" w:cs="Arial"/>
        </w:rPr>
      </w:pPr>
    </w:p>
    <w:p w14:paraId="0638DEA1" w14:textId="77777777" w:rsidR="0084233C" w:rsidRDefault="0084233C" w:rsidP="0084233C">
      <w:pPr>
        <w:pStyle w:val="Prrafodelista"/>
        <w:numPr>
          <w:ilvl w:val="0"/>
          <w:numId w:val="2"/>
        </w:numPr>
        <w:autoSpaceDE w:val="0"/>
        <w:autoSpaceDN w:val="0"/>
        <w:adjustRightInd w:val="0"/>
        <w:spacing w:after="0"/>
        <w:rPr>
          <w:rFonts w:ascii="Arial" w:hAnsi="Arial" w:cs="Arial"/>
        </w:rPr>
      </w:pPr>
      <w:r w:rsidRPr="00AB2769">
        <w:rPr>
          <w:rFonts w:ascii="Arial" w:hAnsi="Arial" w:cs="Arial"/>
        </w:rPr>
        <w:t>En caso de confección de férulas, pedido de férula y autorización</w:t>
      </w:r>
      <w:r w:rsidR="00BC517E">
        <w:rPr>
          <w:rFonts w:ascii="Arial" w:hAnsi="Arial" w:cs="Arial"/>
        </w:rPr>
        <w:t xml:space="preserve"> de la misma otorgada por LA SEGUNDA</w:t>
      </w:r>
      <w:r w:rsidRPr="00AB2769">
        <w:rPr>
          <w:rFonts w:ascii="Arial" w:hAnsi="Arial" w:cs="Arial"/>
        </w:rPr>
        <w:t>.</w:t>
      </w:r>
    </w:p>
    <w:p w14:paraId="4EC17804" w14:textId="77777777" w:rsidR="00BC517E" w:rsidRPr="00BC517E" w:rsidRDefault="00BC517E" w:rsidP="00BC517E">
      <w:pPr>
        <w:pStyle w:val="Prrafodelista"/>
        <w:rPr>
          <w:rFonts w:ascii="Arial" w:hAnsi="Arial" w:cs="Arial"/>
        </w:rPr>
      </w:pPr>
    </w:p>
    <w:p w14:paraId="6F260DC3" w14:textId="77777777" w:rsidR="00BC517E" w:rsidRDefault="00BC517E" w:rsidP="0084233C">
      <w:pPr>
        <w:pStyle w:val="Prrafodelista"/>
        <w:numPr>
          <w:ilvl w:val="0"/>
          <w:numId w:val="2"/>
        </w:numPr>
        <w:autoSpaceDE w:val="0"/>
        <w:autoSpaceDN w:val="0"/>
        <w:adjustRightInd w:val="0"/>
        <w:spacing w:after="0"/>
        <w:rPr>
          <w:rFonts w:ascii="Arial" w:hAnsi="Arial" w:cs="Arial"/>
        </w:rPr>
      </w:pPr>
      <w:r w:rsidRPr="00984FD7">
        <w:rPr>
          <w:rFonts w:ascii="Arial" w:hAnsi="Arial" w:cs="Arial"/>
        </w:rPr>
        <w:t>Planilla Excel (Anexo II) con el detalle de los pacientes y sesiones</w:t>
      </w:r>
      <w:r>
        <w:rPr>
          <w:rFonts w:ascii="Arial" w:hAnsi="Arial" w:cs="Arial"/>
        </w:rPr>
        <w:t xml:space="preserve"> realizadas. </w:t>
      </w:r>
    </w:p>
    <w:p w14:paraId="21EAE9A7" w14:textId="77777777" w:rsidR="0084233C" w:rsidRPr="00BD50B8" w:rsidRDefault="0084233C" w:rsidP="0084233C">
      <w:pPr>
        <w:autoSpaceDE w:val="0"/>
        <w:autoSpaceDN w:val="0"/>
        <w:adjustRightInd w:val="0"/>
        <w:spacing w:after="0"/>
        <w:rPr>
          <w:rFonts w:ascii="Arial" w:hAnsi="Arial" w:cs="Arial"/>
        </w:rPr>
      </w:pPr>
    </w:p>
    <w:p w14:paraId="4C12703A" w14:textId="77777777" w:rsidR="001B0290" w:rsidRPr="009047B4" w:rsidRDefault="001B0290" w:rsidP="0084233C">
      <w:pPr>
        <w:autoSpaceDE w:val="0"/>
        <w:autoSpaceDN w:val="0"/>
        <w:adjustRightInd w:val="0"/>
        <w:spacing w:after="0"/>
        <w:rPr>
          <w:rFonts w:ascii="Arial" w:hAnsi="Arial" w:cs="Arial"/>
          <w:b/>
          <w:color w:val="000000"/>
        </w:rPr>
      </w:pPr>
    </w:p>
    <w:p w14:paraId="7A6842A0" w14:textId="77777777" w:rsidR="0084233C" w:rsidRPr="009047B4" w:rsidRDefault="0084233C" w:rsidP="0084233C">
      <w:pPr>
        <w:autoSpaceDE w:val="0"/>
        <w:autoSpaceDN w:val="0"/>
        <w:adjustRightInd w:val="0"/>
        <w:spacing w:after="0"/>
        <w:rPr>
          <w:rFonts w:ascii="Arial" w:hAnsi="Arial" w:cs="Arial"/>
          <w:b/>
          <w:bCs/>
          <w:color w:val="000000"/>
        </w:rPr>
      </w:pPr>
      <w:r w:rsidRPr="009047B4">
        <w:rPr>
          <w:rFonts w:ascii="Arial" w:hAnsi="Arial" w:cs="Arial"/>
          <w:bCs/>
          <w:color w:val="000000"/>
        </w:rPr>
        <w:t>La documentación se debe presentar en la sede del Colegio- (Racedo 525</w:t>
      </w:r>
      <w:r w:rsidRPr="009047B4">
        <w:rPr>
          <w:rFonts w:ascii="Arial" w:hAnsi="Arial" w:cs="Arial"/>
          <w:b/>
          <w:bCs/>
          <w:color w:val="000000"/>
        </w:rPr>
        <w:t xml:space="preserve"> </w:t>
      </w:r>
      <w:r w:rsidRPr="009047B4">
        <w:rPr>
          <w:rFonts w:ascii="Arial" w:hAnsi="Arial" w:cs="Arial"/>
          <w:bCs/>
          <w:color w:val="000000"/>
        </w:rPr>
        <w:t>3º F- Paraná)</w:t>
      </w:r>
      <w:r w:rsidRPr="009047B4">
        <w:rPr>
          <w:rFonts w:ascii="Arial" w:hAnsi="Arial" w:cs="Arial"/>
          <w:b/>
          <w:bCs/>
          <w:color w:val="000000"/>
        </w:rPr>
        <w:t xml:space="preserve"> del </w:t>
      </w:r>
      <w:r>
        <w:rPr>
          <w:rFonts w:ascii="Arial" w:hAnsi="Arial" w:cs="Arial"/>
          <w:b/>
          <w:bCs/>
          <w:color w:val="000000"/>
        </w:rPr>
        <w:t>01 al 05 de</w:t>
      </w:r>
      <w:r w:rsidRPr="009047B4">
        <w:rPr>
          <w:rFonts w:ascii="Arial" w:hAnsi="Arial" w:cs="Arial"/>
          <w:b/>
          <w:bCs/>
          <w:color w:val="000000"/>
        </w:rPr>
        <w:t xml:space="preserve"> cada mes.</w:t>
      </w:r>
    </w:p>
    <w:p w14:paraId="0CD0E100" w14:textId="77777777" w:rsidR="001B0290" w:rsidRPr="009047B4" w:rsidRDefault="001B0290" w:rsidP="00442D4D">
      <w:pPr>
        <w:autoSpaceDE w:val="0"/>
        <w:autoSpaceDN w:val="0"/>
        <w:adjustRightInd w:val="0"/>
        <w:spacing w:after="0" w:line="240" w:lineRule="auto"/>
        <w:rPr>
          <w:rFonts w:ascii="Arial" w:hAnsi="Arial" w:cs="Arial"/>
          <w:b/>
          <w:bCs/>
          <w:color w:val="000000"/>
        </w:rPr>
      </w:pPr>
    </w:p>
    <w:p w14:paraId="44546DA1" w14:textId="77777777" w:rsidR="001B0290" w:rsidRPr="009047B4" w:rsidRDefault="001B0290" w:rsidP="00442D4D">
      <w:pPr>
        <w:autoSpaceDE w:val="0"/>
        <w:autoSpaceDN w:val="0"/>
        <w:adjustRightInd w:val="0"/>
        <w:spacing w:after="0" w:line="240" w:lineRule="auto"/>
        <w:rPr>
          <w:rFonts w:ascii="Arial" w:hAnsi="Arial" w:cs="Arial"/>
          <w:b/>
          <w:bCs/>
          <w:color w:val="000000"/>
        </w:rPr>
      </w:pPr>
      <w:r w:rsidRPr="009047B4">
        <w:rPr>
          <w:rFonts w:ascii="Arial" w:hAnsi="Arial" w:cs="Arial"/>
          <w:b/>
          <w:bCs/>
          <w:color w:val="000000"/>
        </w:rPr>
        <w:t>PAGOS:</w:t>
      </w:r>
    </w:p>
    <w:p w14:paraId="75FE8EE7" w14:textId="77777777" w:rsidR="001B0290" w:rsidRDefault="001B0290" w:rsidP="00442D4D">
      <w:pPr>
        <w:autoSpaceDE w:val="0"/>
        <w:autoSpaceDN w:val="0"/>
        <w:adjustRightInd w:val="0"/>
        <w:spacing w:after="0" w:line="240" w:lineRule="auto"/>
        <w:rPr>
          <w:rFonts w:ascii="Arial" w:hAnsi="Arial" w:cs="Arial"/>
          <w:color w:val="000000"/>
        </w:rPr>
      </w:pPr>
      <w:r w:rsidRPr="009047B4">
        <w:rPr>
          <w:rFonts w:ascii="Arial" w:hAnsi="Arial" w:cs="Arial"/>
          <w:color w:val="000000"/>
        </w:rPr>
        <w:t>Los pagos se realizaran únicamente a través de transferencias bancarias CBU, a cuenta del profesional, sin excepción.</w:t>
      </w:r>
    </w:p>
    <w:p w14:paraId="41BD36D1" w14:textId="77777777" w:rsidR="00BC517E" w:rsidRDefault="00BC517E" w:rsidP="00BC517E">
      <w:pPr>
        <w:autoSpaceDE w:val="0"/>
        <w:autoSpaceDN w:val="0"/>
        <w:adjustRightInd w:val="0"/>
        <w:spacing w:after="0" w:line="240" w:lineRule="auto"/>
        <w:rPr>
          <w:rFonts w:ascii="Arial" w:hAnsi="Arial" w:cs="Arial"/>
          <w:color w:val="000000"/>
        </w:rPr>
      </w:pPr>
      <w:r>
        <w:rPr>
          <w:rFonts w:ascii="Arial" w:hAnsi="Arial" w:cs="Arial"/>
          <w:color w:val="000000"/>
        </w:rPr>
        <w:t>El tiempo de liquidación por contrato es de 30 días desde el día de presentada la documentación (día que llega la facturación a la ART desde el Colegio, aproximadamente los 10 de cada mes).</w:t>
      </w:r>
    </w:p>
    <w:p w14:paraId="12ECD65B" w14:textId="77777777" w:rsidR="00990C99" w:rsidRDefault="00990C99" w:rsidP="00BC517E">
      <w:pPr>
        <w:autoSpaceDE w:val="0"/>
        <w:autoSpaceDN w:val="0"/>
        <w:adjustRightInd w:val="0"/>
        <w:spacing w:after="0" w:line="240" w:lineRule="auto"/>
        <w:rPr>
          <w:rFonts w:ascii="Arial" w:hAnsi="Arial" w:cs="Arial"/>
          <w:color w:val="000000"/>
        </w:rPr>
      </w:pPr>
    </w:p>
    <w:p w14:paraId="22E82026" w14:textId="77777777" w:rsidR="00BC517E" w:rsidRPr="009047B4" w:rsidRDefault="00BC517E" w:rsidP="00442D4D">
      <w:pPr>
        <w:autoSpaceDE w:val="0"/>
        <w:autoSpaceDN w:val="0"/>
        <w:adjustRightInd w:val="0"/>
        <w:spacing w:after="0" w:line="240" w:lineRule="auto"/>
        <w:rPr>
          <w:rFonts w:ascii="Arial" w:hAnsi="Arial" w:cs="Arial"/>
          <w:color w:val="000000"/>
        </w:rPr>
      </w:pPr>
    </w:p>
    <w:p w14:paraId="3E262965" w14:textId="77777777" w:rsidR="001B0290" w:rsidRPr="009047B4" w:rsidRDefault="001B0290" w:rsidP="00442D4D">
      <w:pPr>
        <w:autoSpaceDE w:val="0"/>
        <w:autoSpaceDN w:val="0"/>
        <w:adjustRightInd w:val="0"/>
        <w:spacing w:after="0" w:line="240" w:lineRule="auto"/>
        <w:rPr>
          <w:rFonts w:ascii="Arial" w:hAnsi="Arial" w:cs="Arial"/>
          <w:b/>
          <w:bCs/>
          <w:color w:val="000000"/>
        </w:rPr>
      </w:pPr>
      <w:r w:rsidRPr="009047B4">
        <w:rPr>
          <w:rFonts w:ascii="Arial" w:hAnsi="Arial" w:cs="Arial"/>
          <w:b/>
          <w:bCs/>
          <w:color w:val="000000"/>
        </w:rPr>
        <w:t>RETENCION:</w:t>
      </w:r>
    </w:p>
    <w:p w14:paraId="590EEE7E" w14:textId="77777777" w:rsidR="001B0290" w:rsidRDefault="001B0290" w:rsidP="00442D4D">
      <w:pPr>
        <w:autoSpaceDE w:val="0"/>
        <w:autoSpaceDN w:val="0"/>
        <w:adjustRightInd w:val="0"/>
        <w:spacing w:after="0" w:line="240" w:lineRule="auto"/>
        <w:rPr>
          <w:rFonts w:ascii="Arial" w:hAnsi="Arial" w:cs="Arial"/>
          <w:color w:val="000000"/>
        </w:rPr>
      </w:pPr>
      <w:r w:rsidRPr="009047B4">
        <w:rPr>
          <w:rFonts w:ascii="Arial" w:hAnsi="Arial" w:cs="Arial"/>
          <w:color w:val="000000"/>
        </w:rPr>
        <w:t>La facturación a través del colegio tendrá una retención del 4% del monto total de la misma.</w:t>
      </w:r>
    </w:p>
    <w:p w14:paraId="2CE039B5" w14:textId="77777777" w:rsidR="00BC517E" w:rsidRDefault="00BC517E" w:rsidP="00442D4D">
      <w:pPr>
        <w:autoSpaceDE w:val="0"/>
        <w:autoSpaceDN w:val="0"/>
        <w:adjustRightInd w:val="0"/>
        <w:spacing w:after="0" w:line="240" w:lineRule="auto"/>
        <w:rPr>
          <w:rFonts w:ascii="Arial" w:hAnsi="Arial" w:cs="Arial"/>
          <w:color w:val="000000"/>
        </w:rPr>
      </w:pPr>
    </w:p>
    <w:p w14:paraId="311297BE" w14:textId="77777777" w:rsidR="00BC517E" w:rsidRDefault="00BC517E" w:rsidP="00442D4D">
      <w:pPr>
        <w:autoSpaceDE w:val="0"/>
        <w:autoSpaceDN w:val="0"/>
        <w:adjustRightInd w:val="0"/>
        <w:spacing w:after="0" w:line="240" w:lineRule="auto"/>
        <w:rPr>
          <w:rFonts w:ascii="Arial" w:hAnsi="Arial" w:cs="Arial"/>
          <w:color w:val="000000"/>
        </w:rPr>
      </w:pPr>
    </w:p>
    <w:p w14:paraId="31541656" w14:textId="77777777" w:rsidR="00BC517E" w:rsidRDefault="00BC517E" w:rsidP="00442D4D">
      <w:pPr>
        <w:autoSpaceDE w:val="0"/>
        <w:autoSpaceDN w:val="0"/>
        <w:adjustRightInd w:val="0"/>
        <w:spacing w:after="0" w:line="240" w:lineRule="auto"/>
        <w:rPr>
          <w:rFonts w:ascii="Arial" w:hAnsi="Arial" w:cs="Arial"/>
          <w:color w:val="000000"/>
        </w:rPr>
      </w:pPr>
    </w:p>
    <w:p w14:paraId="01E9B192" w14:textId="77777777" w:rsidR="00BC517E" w:rsidRDefault="00BC517E" w:rsidP="00442D4D">
      <w:pPr>
        <w:autoSpaceDE w:val="0"/>
        <w:autoSpaceDN w:val="0"/>
        <w:adjustRightInd w:val="0"/>
        <w:spacing w:after="0" w:line="240" w:lineRule="auto"/>
        <w:rPr>
          <w:rFonts w:ascii="Arial" w:hAnsi="Arial" w:cs="Arial"/>
          <w:color w:val="000000"/>
        </w:rPr>
      </w:pPr>
    </w:p>
    <w:p w14:paraId="7D4DD6B9" w14:textId="77777777" w:rsidR="00BC517E" w:rsidRDefault="00BC517E" w:rsidP="00442D4D">
      <w:pPr>
        <w:autoSpaceDE w:val="0"/>
        <w:autoSpaceDN w:val="0"/>
        <w:adjustRightInd w:val="0"/>
        <w:spacing w:after="0" w:line="240" w:lineRule="auto"/>
        <w:rPr>
          <w:rFonts w:ascii="Arial" w:hAnsi="Arial" w:cs="Arial"/>
          <w:color w:val="000000"/>
        </w:rPr>
      </w:pPr>
    </w:p>
    <w:p w14:paraId="2E336940" w14:textId="77777777" w:rsidR="00BC517E" w:rsidRDefault="00BC517E" w:rsidP="00442D4D">
      <w:pPr>
        <w:autoSpaceDE w:val="0"/>
        <w:autoSpaceDN w:val="0"/>
        <w:adjustRightInd w:val="0"/>
        <w:spacing w:after="0" w:line="240" w:lineRule="auto"/>
        <w:rPr>
          <w:rFonts w:ascii="Arial" w:hAnsi="Arial" w:cs="Arial"/>
          <w:color w:val="000000"/>
        </w:rPr>
      </w:pPr>
    </w:p>
    <w:p w14:paraId="05599857" w14:textId="77777777" w:rsidR="00BC517E" w:rsidRDefault="00BC517E" w:rsidP="00442D4D">
      <w:pPr>
        <w:autoSpaceDE w:val="0"/>
        <w:autoSpaceDN w:val="0"/>
        <w:adjustRightInd w:val="0"/>
        <w:spacing w:after="0" w:line="240" w:lineRule="auto"/>
        <w:rPr>
          <w:rFonts w:ascii="Arial" w:hAnsi="Arial" w:cs="Arial"/>
          <w:color w:val="000000"/>
        </w:rPr>
      </w:pPr>
    </w:p>
    <w:p w14:paraId="5935FE25" w14:textId="77777777" w:rsidR="00BC517E" w:rsidRDefault="00BC517E" w:rsidP="00442D4D">
      <w:pPr>
        <w:autoSpaceDE w:val="0"/>
        <w:autoSpaceDN w:val="0"/>
        <w:adjustRightInd w:val="0"/>
        <w:spacing w:after="0" w:line="240" w:lineRule="auto"/>
        <w:rPr>
          <w:rFonts w:ascii="Arial" w:hAnsi="Arial" w:cs="Arial"/>
          <w:b/>
          <w:color w:val="000000"/>
          <w:u w:val="single"/>
        </w:rPr>
      </w:pPr>
      <w:r w:rsidRPr="00BC517E">
        <w:rPr>
          <w:rFonts w:ascii="Arial" w:hAnsi="Arial" w:cs="Arial"/>
          <w:b/>
          <w:color w:val="000000"/>
          <w:u w:val="single"/>
        </w:rPr>
        <w:t>PRÁCTICAS Y VALORES AUTORIZADOS</w:t>
      </w:r>
    </w:p>
    <w:p w14:paraId="0763C8A8" w14:textId="77777777" w:rsidR="00BC517E" w:rsidRDefault="00BC517E" w:rsidP="00442D4D">
      <w:pPr>
        <w:autoSpaceDE w:val="0"/>
        <w:autoSpaceDN w:val="0"/>
        <w:adjustRightInd w:val="0"/>
        <w:spacing w:after="0" w:line="240" w:lineRule="auto"/>
        <w:rPr>
          <w:rFonts w:ascii="Arial" w:hAnsi="Arial" w:cs="Arial"/>
          <w:b/>
          <w:color w:val="000000"/>
          <w:u w:val="single"/>
        </w:rPr>
      </w:pPr>
    </w:p>
    <w:tbl>
      <w:tblPr>
        <w:tblW w:w="8631" w:type="dxa"/>
        <w:tblInd w:w="75" w:type="dxa"/>
        <w:tblCellMar>
          <w:left w:w="70" w:type="dxa"/>
          <w:right w:w="70" w:type="dxa"/>
        </w:tblCellMar>
        <w:tblLook w:val="04A0" w:firstRow="1" w:lastRow="0" w:firstColumn="1" w:lastColumn="0" w:noHBand="0" w:noVBand="1"/>
      </w:tblPr>
      <w:tblGrid>
        <w:gridCol w:w="7300"/>
        <w:gridCol w:w="1331"/>
      </w:tblGrid>
      <w:tr w:rsidR="00B24A66" w:rsidRPr="00B24A66" w14:paraId="7222A37D" w14:textId="77777777" w:rsidTr="005F2F3B">
        <w:trPr>
          <w:trHeight w:val="300"/>
        </w:trPr>
        <w:tc>
          <w:tcPr>
            <w:tcW w:w="7300" w:type="dxa"/>
            <w:tcBorders>
              <w:top w:val="single" w:sz="4" w:space="0" w:color="auto"/>
              <w:left w:val="single" w:sz="4" w:space="0" w:color="auto"/>
              <w:bottom w:val="single" w:sz="4" w:space="0" w:color="auto"/>
              <w:right w:val="single" w:sz="4" w:space="0" w:color="auto"/>
            </w:tcBorders>
            <w:shd w:val="clear" w:color="969696" w:fill="B2B2B2"/>
            <w:noWrap/>
            <w:vAlign w:val="bottom"/>
            <w:hideMark/>
          </w:tcPr>
          <w:p w14:paraId="1A158823" w14:textId="77777777" w:rsidR="00B24A66" w:rsidRPr="00B24A66" w:rsidRDefault="00B24A66" w:rsidP="00B24A66">
            <w:pPr>
              <w:spacing w:after="0" w:line="240" w:lineRule="auto"/>
              <w:jc w:val="center"/>
              <w:rPr>
                <w:rFonts w:eastAsia="Times New Roman" w:cs="Calibri"/>
                <w:b/>
                <w:bCs/>
                <w:color w:val="000000"/>
                <w:lang w:val="es-AR" w:eastAsia="es-AR"/>
              </w:rPr>
            </w:pPr>
            <w:r w:rsidRPr="00B24A66">
              <w:rPr>
                <w:rFonts w:eastAsia="Times New Roman" w:cs="Calibri"/>
                <w:b/>
                <w:bCs/>
                <w:color w:val="000000"/>
                <w:lang w:val="es-AR" w:eastAsia="es-AR"/>
              </w:rPr>
              <w:t>Descripción</w:t>
            </w:r>
          </w:p>
        </w:tc>
        <w:tc>
          <w:tcPr>
            <w:tcW w:w="1331" w:type="dxa"/>
            <w:tcBorders>
              <w:top w:val="single" w:sz="4" w:space="0" w:color="auto"/>
              <w:left w:val="nil"/>
              <w:bottom w:val="single" w:sz="4" w:space="0" w:color="auto"/>
              <w:right w:val="single" w:sz="4" w:space="0" w:color="auto"/>
            </w:tcBorders>
            <w:shd w:val="clear" w:color="969696" w:fill="B2B2B2"/>
            <w:noWrap/>
            <w:vAlign w:val="bottom"/>
            <w:hideMark/>
          </w:tcPr>
          <w:p w14:paraId="4714558C" w14:textId="77777777" w:rsidR="00B24A66" w:rsidRPr="00B24A66" w:rsidRDefault="00B24A66" w:rsidP="00B24A66">
            <w:pPr>
              <w:spacing w:after="0" w:line="240" w:lineRule="auto"/>
              <w:jc w:val="center"/>
              <w:rPr>
                <w:rFonts w:eastAsia="Times New Roman" w:cs="Calibri"/>
                <w:b/>
                <w:bCs/>
                <w:color w:val="000000"/>
                <w:lang w:val="es-AR" w:eastAsia="es-AR"/>
              </w:rPr>
            </w:pPr>
            <w:r w:rsidRPr="00B24A66">
              <w:rPr>
                <w:rFonts w:eastAsia="Times New Roman" w:cs="Calibri"/>
                <w:b/>
                <w:bCs/>
                <w:color w:val="000000"/>
                <w:lang w:val="es-AR" w:eastAsia="es-AR"/>
              </w:rPr>
              <w:t>Arancel</w:t>
            </w:r>
          </w:p>
        </w:tc>
      </w:tr>
      <w:tr w:rsidR="00B24A66" w:rsidRPr="00B24A66" w14:paraId="33EA5EB2" w14:textId="77777777" w:rsidTr="005F2F3B">
        <w:trPr>
          <w:trHeight w:val="300"/>
        </w:trPr>
        <w:tc>
          <w:tcPr>
            <w:tcW w:w="7300" w:type="dxa"/>
            <w:tcBorders>
              <w:top w:val="nil"/>
              <w:left w:val="single" w:sz="4" w:space="0" w:color="auto"/>
              <w:bottom w:val="nil"/>
              <w:right w:val="single" w:sz="4" w:space="0" w:color="auto"/>
            </w:tcBorders>
            <w:shd w:val="clear" w:color="auto" w:fill="auto"/>
            <w:noWrap/>
            <w:vAlign w:val="bottom"/>
            <w:hideMark/>
          </w:tcPr>
          <w:p w14:paraId="35E6E520"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 </w:t>
            </w:r>
          </w:p>
        </w:tc>
        <w:tc>
          <w:tcPr>
            <w:tcW w:w="1331" w:type="dxa"/>
            <w:tcBorders>
              <w:top w:val="nil"/>
              <w:left w:val="nil"/>
              <w:bottom w:val="nil"/>
              <w:right w:val="single" w:sz="4" w:space="0" w:color="auto"/>
            </w:tcBorders>
            <w:shd w:val="clear" w:color="auto" w:fill="auto"/>
            <w:noWrap/>
            <w:vAlign w:val="bottom"/>
            <w:hideMark/>
          </w:tcPr>
          <w:p w14:paraId="75F0DA0F" w14:textId="47A0B665" w:rsidR="00B24A66" w:rsidRPr="00B24A66" w:rsidRDefault="00D815D9" w:rsidP="00B24A66">
            <w:pPr>
              <w:spacing w:after="0" w:line="240" w:lineRule="auto"/>
              <w:jc w:val="center"/>
              <w:rPr>
                <w:rFonts w:eastAsia="Times New Roman" w:cs="Calibri"/>
                <w:b/>
                <w:bCs/>
                <w:color w:val="000000"/>
                <w:lang w:val="es-AR" w:eastAsia="es-AR"/>
              </w:rPr>
            </w:pPr>
            <w:r>
              <w:rPr>
                <w:rFonts w:eastAsia="Times New Roman" w:cs="Calibri"/>
                <w:b/>
                <w:bCs/>
                <w:color w:val="000000"/>
                <w:lang w:val="es-AR" w:eastAsia="es-AR"/>
              </w:rPr>
              <w:t>01</w:t>
            </w:r>
            <w:r w:rsidR="00231023">
              <w:rPr>
                <w:rFonts w:eastAsia="Times New Roman" w:cs="Calibri"/>
                <w:b/>
                <w:bCs/>
                <w:color w:val="000000"/>
                <w:lang w:val="es-AR" w:eastAsia="es-AR"/>
              </w:rPr>
              <w:t>/</w:t>
            </w:r>
            <w:r w:rsidR="00565BC2">
              <w:rPr>
                <w:rFonts w:eastAsia="Times New Roman" w:cs="Calibri"/>
                <w:b/>
                <w:bCs/>
                <w:color w:val="000000"/>
                <w:lang w:val="es-AR" w:eastAsia="es-AR"/>
              </w:rPr>
              <w:t>0</w:t>
            </w:r>
            <w:r w:rsidR="00EF5AE3">
              <w:rPr>
                <w:rFonts w:eastAsia="Times New Roman" w:cs="Calibri"/>
                <w:b/>
                <w:bCs/>
                <w:color w:val="000000"/>
                <w:lang w:val="es-AR" w:eastAsia="es-AR"/>
              </w:rPr>
              <w:t>7</w:t>
            </w:r>
            <w:r w:rsidR="00923287">
              <w:rPr>
                <w:rFonts w:eastAsia="Times New Roman" w:cs="Calibri"/>
                <w:b/>
                <w:bCs/>
                <w:color w:val="000000"/>
                <w:lang w:val="es-AR" w:eastAsia="es-AR"/>
              </w:rPr>
              <w:t>/202</w:t>
            </w:r>
            <w:r w:rsidR="00565BC2">
              <w:rPr>
                <w:rFonts w:eastAsia="Times New Roman" w:cs="Calibri"/>
                <w:b/>
                <w:bCs/>
                <w:color w:val="000000"/>
                <w:lang w:val="es-AR" w:eastAsia="es-AR"/>
              </w:rPr>
              <w:t>6</w:t>
            </w:r>
          </w:p>
        </w:tc>
      </w:tr>
      <w:tr w:rsidR="00B24A66" w:rsidRPr="00B24A66" w14:paraId="1D527C59" w14:textId="77777777" w:rsidTr="005F2F3B">
        <w:trPr>
          <w:trHeight w:val="300"/>
        </w:trPr>
        <w:tc>
          <w:tcPr>
            <w:tcW w:w="7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FA636"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Honorario Mínimo en consultorio</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14:paraId="41D82D66" w14:textId="50461713" w:rsidR="00923287" w:rsidRPr="00B24A66" w:rsidRDefault="00777D96" w:rsidP="00923287">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B64F80">
              <w:rPr>
                <w:rFonts w:eastAsia="Times New Roman" w:cs="Calibri"/>
                <w:color w:val="000000"/>
                <w:lang w:val="es-AR" w:eastAsia="es-AR"/>
              </w:rPr>
              <w:t>2</w:t>
            </w:r>
            <w:r w:rsidR="004A31A4">
              <w:rPr>
                <w:rFonts w:eastAsia="Times New Roman" w:cs="Calibri"/>
                <w:color w:val="000000"/>
                <w:lang w:val="es-AR" w:eastAsia="es-AR"/>
              </w:rPr>
              <w:t>7794</w:t>
            </w:r>
          </w:p>
        </w:tc>
      </w:tr>
      <w:tr w:rsidR="00B24A66" w:rsidRPr="00B24A66" w14:paraId="471D704A"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bottom"/>
            <w:hideMark/>
          </w:tcPr>
          <w:p w14:paraId="00791117"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Honorario en domicilio o visita institucional</w:t>
            </w:r>
          </w:p>
        </w:tc>
        <w:tc>
          <w:tcPr>
            <w:tcW w:w="1331" w:type="dxa"/>
            <w:tcBorders>
              <w:top w:val="nil"/>
              <w:left w:val="nil"/>
              <w:bottom w:val="single" w:sz="4" w:space="0" w:color="auto"/>
              <w:right w:val="single" w:sz="4" w:space="0" w:color="auto"/>
            </w:tcBorders>
            <w:shd w:val="clear" w:color="auto" w:fill="auto"/>
            <w:noWrap/>
            <w:vAlign w:val="bottom"/>
            <w:hideMark/>
          </w:tcPr>
          <w:p w14:paraId="3F916005" w14:textId="274C77FE" w:rsidR="003F688A" w:rsidRPr="00B24A66" w:rsidRDefault="00B64F80" w:rsidP="003F688A">
            <w:pPr>
              <w:spacing w:after="0" w:line="240" w:lineRule="auto"/>
              <w:jc w:val="center"/>
              <w:rPr>
                <w:rFonts w:eastAsia="Times New Roman" w:cs="Calibri"/>
                <w:color w:val="000000"/>
                <w:lang w:val="es-AR" w:eastAsia="es-AR"/>
              </w:rPr>
            </w:pPr>
            <w:r>
              <w:rPr>
                <w:rFonts w:eastAsia="Times New Roman" w:cs="Calibri"/>
                <w:color w:val="000000"/>
                <w:lang w:val="es-AR" w:eastAsia="es-AR"/>
              </w:rPr>
              <w:t>$3</w:t>
            </w:r>
            <w:r w:rsidR="004A31A4">
              <w:rPr>
                <w:rFonts w:eastAsia="Times New Roman" w:cs="Calibri"/>
                <w:color w:val="000000"/>
                <w:lang w:val="es-AR" w:eastAsia="es-AR"/>
              </w:rPr>
              <w:t>5796</w:t>
            </w:r>
          </w:p>
        </w:tc>
      </w:tr>
      <w:tr w:rsidR="00B24A66" w:rsidRPr="00B24A66" w14:paraId="3215FBCF"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bottom"/>
            <w:hideMark/>
          </w:tcPr>
          <w:p w14:paraId="4F69AF55"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Honorario grupal en consultorio</w:t>
            </w:r>
          </w:p>
        </w:tc>
        <w:tc>
          <w:tcPr>
            <w:tcW w:w="1331" w:type="dxa"/>
            <w:tcBorders>
              <w:top w:val="nil"/>
              <w:left w:val="nil"/>
              <w:bottom w:val="single" w:sz="4" w:space="0" w:color="auto"/>
              <w:right w:val="single" w:sz="4" w:space="0" w:color="auto"/>
            </w:tcBorders>
            <w:shd w:val="clear" w:color="auto" w:fill="auto"/>
            <w:noWrap/>
            <w:vAlign w:val="bottom"/>
            <w:hideMark/>
          </w:tcPr>
          <w:p w14:paraId="48A2676B" w14:textId="51A39150" w:rsidR="005C7092" w:rsidRDefault="00777D96"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B64F80">
              <w:rPr>
                <w:rFonts w:eastAsia="Times New Roman" w:cs="Calibri"/>
                <w:color w:val="000000"/>
                <w:lang w:val="es-AR" w:eastAsia="es-AR"/>
              </w:rPr>
              <w:t>1</w:t>
            </w:r>
            <w:r w:rsidR="004A31A4">
              <w:rPr>
                <w:rFonts w:eastAsia="Times New Roman" w:cs="Calibri"/>
                <w:color w:val="000000"/>
                <w:lang w:val="es-AR" w:eastAsia="es-AR"/>
              </w:rPr>
              <w:t>9894</w:t>
            </w:r>
          </w:p>
          <w:p w14:paraId="247831AA" w14:textId="16F824A4" w:rsidR="00B24A66" w:rsidRPr="00B24A66" w:rsidRDefault="002E04AB" w:rsidP="00B24A66">
            <w:pPr>
              <w:spacing w:after="0" w:line="240" w:lineRule="auto"/>
              <w:jc w:val="center"/>
              <w:rPr>
                <w:rFonts w:eastAsia="Times New Roman" w:cs="Calibri"/>
                <w:color w:val="000000"/>
                <w:lang w:val="es-AR" w:eastAsia="es-AR"/>
              </w:rPr>
            </w:pPr>
            <w:r w:rsidRPr="002E04AB">
              <w:rPr>
                <w:rFonts w:eastAsia="Times New Roman" w:cs="Calibri"/>
                <w:color w:val="000000"/>
                <w:sz w:val="16"/>
                <w:szCs w:val="16"/>
                <w:lang w:val="es-AR" w:eastAsia="es-AR"/>
              </w:rPr>
              <w:t>(por paciente)</w:t>
            </w:r>
          </w:p>
        </w:tc>
      </w:tr>
      <w:tr w:rsidR="00B24A66" w:rsidRPr="00B24A66" w14:paraId="50D09308"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bottom"/>
            <w:hideMark/>
          </w:tcPr>
          <w:p w14:paraId="1069FEC2"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Honorario grupal en institución</w:t>
            </w:r>
          </w:p>
        </w:tc>
        <w:tc>
          <w:tcPr>
            <w:tcW w:w="1331" w:type="dxa"/>
            <w:tcBorders>
              <w:top w:val="nil"/>
              <w:left w:val="nil"/>
              <w:bottom w:val="single" w:sz="4" w:space="0" w:color="auto"/>
              <w:right w:val="single" w:sz="4" w:space="0" w:color="auto"/>
            </w:tcBorders>
            <w:shd w:val="clear" w:color="auto" w:fill="auto"/>
            <w:noWrap/>
            <w:vAlign w:val="bottom"/>
            <w:hideMark/>
          </w:tcPr>
          <w:p w14:paraId="021BF688" w14:textId="412E303B" w:rsidR="005C7092" w:rsidRDefault="00777D96"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565BC2">
              <w:rPr>
                <w:rFonts w:eastAsia="Times New Roman" w:cs="Calibri"/>
                <w:color w:val="000000"/>
                <w:lang w:val="es-AR" w:eastAsia="es-AR"/>
              </w:rPr>
              <w:t>2</w:t>
            </w:r>
            <w:r w:rsidR="004A31A4">
              <w:rPr>
                <w:rFonts w:eastAsia="Times New Roman" w:cs="Calibri"/>
                <w:color w:val="000000"/>
                <w:lang w:val="es-AR" w:eastAsia="es-AR"/>
              </w:rPr>
              <w:t>3176</w:t>
            </w:r>
          </w:p>
          <w:p w14:paraId="4D5F01B0" w14:textId="3770EC09" w:rsidR="00B24A66" w:rsidRPr="00B24A66" w:rsidRDefault="002E04AB" w:rsidP="00B24A66">
            <w:pPr>
              <w:spacing w:after="0" w:line="240" w:lineRule="auto"/>
              <w:jc w:val="center"/>
              <w:rPr>
                <w:rFonts w:eastAsia="Times New Roman" w:cs="Calibri"/>
                <w:color w:val="000000"/>
                <w:lang w:val="es-AR" w:eastAsia="es-AR"/>
              </w:rPr>
            </w:pPr>
            <w:r w:rsidRPr="00777D96">
              <w:rPr>
                <w:rFonts w:eastAsia="Times New Roman" w:cs="Calibri"/>
                <w:color w:val="000000"/>
                <w:sz w:val="16"/>
                <w:szCs w:val="16"/>
                <w:lang w:val="es-AR" w:eastAsia="es-AR"/>
              </w:rPr>
              <w:t>(por hora)</w:t>
            </w:r>
          </w:p>
        </w:tc>
      </w:tr>
      <w:tr w:rsidR="00B24A66" w:rsidRPr="00B24A66" w14:paraId="5528FB6C"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bottom"/>
            <w:hideMark/>
          </w:tcPr>
          <w:p w14:paraId="6CA5686E"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Evaluación cognitiva completa</w:t>
            </w:r>
          </w:p>
        </w:tc>
        <w:tc>
          <w:tcPr>
            <w:tcW w:w="1331" w:type="dxa"/>
            <w:tcBorders>
              <w:top w:val="nil"/>
              <w:left w:val="nil"/>
              <w:bottom w:val="single" w:sz="4" w:space="0" w:color="auto"/>
              <w:right w:val="single" w:sz="4" w:space="0" w:color="auto"/>
            </w:tcBorders>
            <w:shd w:val="clear" w:color="auto" w:fill="auto"/>
            <w:noWrap/>
            <w:vAlign w:val="bottom"/>
            <w:hideMark/>
          </w:tcPr>
          <w:p w14:paraId="20A42B97" w14:textId="7BCF0436" w:rsidR="00C11E7A" w:rsidRPr="00B24A66" w:rsidRDefault="00777D96" w:rsidP="00C11E7A">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B64F80">
              <w:rPr>
                <w:rFonts w:eastAsia="Times New Roman" w:cs="Calibri"/>
                <w:color w:val="000000"/>
                <w:lang w:val="es-AR" w:eastAsia="es-AR"/>
              </w:rPr>
              <w:t>1</w:t>
            </w:r>
            <w:r w:rsidR="004A31A4">
              <w:rPr>
                <w:rFonts w:eastAsia="Times New Roman" w:cs="Calibri"/>
                <w:color w:val="000000"/>
                <w:lang w:val="es-AR" w:eastAsia="es-AR"/>
              </w:rPr>
              <w:t>39179</w:t>
            </w:r>
          </w:p>
        </w:tc>
      </w:tr>
      <w:tr w:rsidR="00B24A66" w:rsidRPr="00B24A66" w14:paraId="6D553A28"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bottom"/>
            <w:hideMark/>
          </w:tcPr>
          <w:p w14:paraId="20424796"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Entrevista y Evaluación Funcional</w:t>
            </w:r>
          </w:p>
        </w:tc>
        <w:tc>
          <w:tcPr>
            <w:tcW w:w="1331" w:type="dxa"/>
            <w:tcBorders>
              <w:top w:val="nil"/>
              <w:left w:val="nil"/>
              <w:bottom w:val="single" w:sz="4" w:space="0" w:color="auto"/>
              <w:right w:val="single" w:sz="4" w:space="0" w:color="auto"/>
            </w:tcBorders>
            <w:shd w:val="clear" w:color="auto" w:fill="auto"/>
            <w:vAlign w:val="center"/>
            <w:hideMark/>
          </w:tcPr>
          <w:p w14:paraId="29C107CE" w14:textId="670EE6AE" w:rsidR="00B24A66" w:rsidRPr="00B24A66" w:rsidRDefault="00777D96"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4A31A4">
              <w:rPr>
                <w:rFonts w:eastAsia="Times New Roman" w:cs="Calibri"/>
                <w:color w:val="000000"/>
                <w:lang w:val="es-AR" w:eastAsia="es-AR"/>
              </w:rPr>
              <w:t>60852</w:t>
            </w:r>
          </w:p>
        </w:tc>
      </w:tr>
      <w:tr w:rsidR="00B24A66" w:rsidRPr="00B24A66" w14:paraId="5674CC2C" w14:textId="77777777" w:rsidTr="005F2F3B">
        <w:trPr>
          <w:trHeight w:val="600"/>
        </w:trPr>
        <w:tc>
          <w:tcPr>
            <w:tcW w:w="7300" w:type="dxa"/>
            <w:tcBorders>
              <w:top w:val="nil"/>
              <w:left w:val="single" w:sz="4" w:space="0" w:color="auto"/>
              <w:bottom w:val="single" w:sz="4" w:space="0" w:color="auto"/>
              <w:right w:val="single" w:sz="4" w:space="0" w:color="auto"/>
            </w:tcBorders>
            <w:shd w:val="clear" w:color="auto" w:fill="auto"/>
            <w:vAlign w:val="center"/>
            <w:hideMark/>
          </w:tcPr>
          <w:p w14:paraId="79A505F1"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 xml:space="preserve">Análisis Ocupacional .Visita a la empresa con entrevista al referente y evaluación /análisis del puesto de trabajo </w:t>
            </w:r>
          </w:p>
        </w:tc>
        <w:tc>
          <w:tcPr>
            <w:tcW w:w="1331" w:type="dxa"/>
            <w:tcBorders>
              <w:top w:val="nil"/>
              <w:left w:val="nil"/>
              <w:bottom w:val="single" w:sz="4" w:space="0" w:color="auto"/>
              <w:right w:val="single" w:sz="4" w:space="0" w:color="auto"/>
            </w:tcBorders>
            <w:shd w:val="clear" w:color="auto" w:fill="auto"/>
            <w:vAlign w:val="center"/>
            <w:hideMark/>
          </w:tcPr>
          <w:p w14:paraId="4AE1E0AB" w14:textId="531994D4" w:rsidR="00B24A66" w:rsidRPr="00B24A66" w:rsidRDefault="0045443A"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4A31A4">
              <w:rPr>
                <w:rFonts w:eastAsia="Times New Roman" w:cs="Calibri"/>
                <w:color w:val="000000"/>
                <w:lang w:val="es-AR" w:eastAsia="es-AR"/>
              </w:rPr>
              <w:t>84028</w:t>
            </w:r>
          </w:p>
        </w:tc>
      </w:tr>
      <w:tr w:rsidR="00B24A66" w:rsidRPr="00B24A66" w14:paraId="1FA60819"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center"/>
            <w:hideMark/>
          </w:tcPr>
          <w:p w14:paraId="59C99BD5"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Orientación Laboral (por entrevista)</w:t>
            </w:r>
          </w:p>
        </w:tc>
        <w:tc>
          <w:tcPr>
            <w:tcW w:w="1331" w:type="dxa"/>
            <w:tcBorders>
              <w:top w:val="nil"/>
              <w:left w:val="nil"/>
              <w:bottom w:val="single" w:sz="4" w:space="0" w:color="auto"/>
              <w:right w:val="single" w:sz="4" w:space="0" w:color="auto"/>
            </w:tcBorders>
            <w:shd w:val="clear" w:color="auto" w:fill="auto"/>
            <w:vAlign w:val="center"/>
            <w:hideMark/>
          </w:tcPr>
          <w:p w14:paraId="266C3124" w14:textId="0C1492AE" w:rsidR="002E39F1" w:rsidRPr="00B24A66" w:rsidRDefault="005C7092" w:rsidP="002E39F1">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565BC2">
              <w:rPr>
                <w:rFonts w:eastAsia="Times New Roman" w:cs="Calibri"/>
                <w:color w:val="000000"/>
                <w:lang w:val="es-AR" w:eastAsia="es-AR"/>
              </w:rPr>
              <w:t>2</w:t>
            </w:r>
            <w:r w:rsidR="004A31A4">
              <w:rPr>
                <w:rFonts w:eastAsia="Times New Roman" w:cs="Calibri"/>
                <w:color w:val="000000"/>
                <w:lang w:val="es-AR" w:eastAsia="es-AR"/>
              </w:rPr>
              <w:t>7783</w:t>
            </w:r>
          </w:p>
        </w:tc>
      </w:tr>
      <w:tr w:rsidR="00B24A66" w:rsidRPr="00B24A66" w14:paraId="5C3814D9"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center"/>
            <w:hideMark/>
          </w:tcPr>
          <w:p w14:paraId="3F916EA4"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Seguimiento Telefónico (cada uno)</w:t>
            </w:r>
          </w:p>
        </w:tc>
        <w:tc>
          <w:tcPr>
            <w:tcW w:w="1331" w:type="dxa"/>
            <w:tcBorders>
              <w:top w:val="nil"/>
              <w:left w:val="nil"/>
              <w:bottom w:val="single" w:sz="4" w:space="0" w:color="auto"/>
              <w:right w:val="single" w:sz="4" w:space="0" w:color="auto"/>
            </w:tcBorders>
            <w:shd w:val="clear" w:color="auto" w:fill="auto"/>
            <w:vAlign w:val="center"/>
            <w:hideMark/>
          </w:tcPr>
          <w:p w14:paraId="494E4EF6" w14:textId="29626A32" w:rsidR="00B24A66" w:rsidRPr="00B24A66" w:rsidRDefault="005C7092"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565BC2">
              <w:rPr>
                <w:rFonts w:eastAsia="Times New Roman" w:cs="Calibri"/>
                <w:color w:val="000000"/>
                <w:lang w:val="es-AR" w:eastAsia="es-AR"/>
              </w:rPr>
              <w:t>2</w:t>
            </w:r>
            <w:r w:rsidR="004A31A4">
              <w:rPr>
                <w:rFonts w:eastAsia="Times New Roman" w:cs="Calibri"/>
                <w:color w:val="000000"/>
                <w:lang w:val="es-AR" w:eastAsia="es-AR"/>
              </w:rPr>
              <w:t>7783</w:t>
            </w:r>
          </w:p>
        </w:tc>
      </w:tr>
      <w:tr w:rsidR="00B24A66" w:rsidRPr="00B24A66" w14:paraId="1CADDA65"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center"/>
            <w:hideMark/>
          </w:tcPr>
          <w:p w14:paraId="6E84AEBB"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Seguimiento en Terreno (cada uno)</w:t>
            </w:r>
          </w:p>
        </w:tc>
        <w:tc>
          <w:tcPr>
            <w:tcW w:w="1331" w:type="dxa"/>
            <w:tcBorders>
              <w:top w:val="nil"/>
              <w:left w:val="nil"/>
              <w:bottom w:val="single" w:sz="4" w:space="0" w:color="auto"/>
              <w:right w:val="single" w:sz="4" w:space="0" w:color="auto"/>
            </w:tcBorders>
            <w:shd w:val="clear" w:color="auto" w:fill="auto"/>
            <w:vAlign w:val="center"/>
            <w:hideMark/>
          </w:tcPr>
          <w:p w14:paraId="73303D55" w14:textId="0873EA6B" w:rsidR="00B24A66" w:rsidRPr="00B24A66" w:rsidRDefault="00777D96"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B64F80">
              <w:rPr>
                <w:rFonts w:eastAsia="Times New Roman" w:cs="Calibri"/>
                <w:color w:val="000000"/>
                <w:lang w:val="es-AR" w:eastAsia="es-AR"/>
              </w:rPr>
              <w:t>4</w:t>
            </w:r>
            <w:r w:rsidR="004A31A4">
              <w:rPr>
                <w:rFonts w:eastAsia="Times New Roman" w:cs="Calibri"/>
                <w:color w:val="000000"/>
                <w:lang w:val="es-AR" w:eastAsia="es-AR"/>
              </w:rPr>
              <w:t>3193</w:t>
            </w:r>
          </w:p>
        </w:tc>
      </w:tr>
      <w:tr w:rsidR="00704B3B" w:rsidRPr="00B24A66" w14:paraId="1DA04BF8"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vAlign w:val="center"/>
          </w:tcPr>
          <w:p w14:paraId="0DA18B5E" w14:textId="4FCBBF33" w:rsidR="00704B3B" w:rsidRPr="00B24A66" w:rsidRDefault="00704B3B"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Búsqueda de presupuesto</w:t>
            </w:r>
          </w:p>
        </w:tc>
        <w:tc>
          <w:tcPr>
            <w:tcW w:w="1331" w:type="dxa"/>
            <w:tcBorders>
              <w:top w:val="nil"/>
              <w:left w:val="nil"/>
              <w:bottom w:val="single" w:sz="4" w:space="0" w:color="auto"/>
              <w:right w:val="single" w:sz="4" w:space="0" w:color="auto"/>
            </w:tcBorders>
            <w:shd w:val="clear" w:color="auto" w:fill="auto"/>
            <w:vAlign w:val="center"/>
          </w:tcPr>
          <w:p w14:paraId="096C5FB5" w14:textId="5807D8A0" w:rsidR="00704B3B" w:rsidRDefault="00704B3B" w:rsidP="00C11E7A">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B64F80">
              <w:rPr>
                <w:rFonts w:eastAsia="Times New Roman" w:cs="Calibri"/>
                <w:color w:val="000000"/>
                <w:lang w:val="es-AR" w:eastAsia="es-AR"/>
              </w:rPr>
              <w:t>1</w:t>
            </w:r>
            <w:r w:rsidR="004A31A4">
              <w:rPr>
                <w:rFonts w:eastAsia="Times New Roman" w:cs="Calibri"/>
                <w:color w:val="000000"/>
                <w:lang w:val="es-AR" w:eastAsia="es-AR"/>
              </w:rPr>
              <w:t>7305</w:t>
            </w:r>
          </w:p>
        </w:tc>
      </w:tr>
      <w:tr w:rsidR="00B24A66" w:rsidRPr="00B24A66" w14:paraId="4C67AC45"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vAlign w:val="center"/>
            <w:hideMark/>
          </w:tcPr>
          <w:p w14:paraId="54A0198D"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Viáticos ($ P/km)</w:t>
            </w:r>
          </w:p>
        </w:tc>
        <w:tc>
          <w:tcPr>
            <w:tcW w:w="1331" w:type="dxa"/>
            <w:tcBorders>
              <w:top w:val="nil"/>
              <w:left w:val="nil"/>
              <w:bottom w:val="single" w:sz="4" w:space="0" w:color="auto"/>
              <w:right w:val="single" w:sz="4" w:space="0" w:color="auto"/>
            </w:tcBorders>
            <w:shd w:val="clear" w:color="auto" w:fill="auto"/>
            <w:vAlign w:val="center"/>
            <w:hideMark/>
          </w:tcPr>
          <w:p w14:paraId="1D010D4B" w14:textId="094D23C3" w:rsidR="00C11E7A" w:rsidRPr="00B24A66" w:rsidRDefault="00401770" w:rsidP="00C11E7A">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B64F80">
              <w:rPr>
                <w:rFonts w:eastAsia="Times New Roman" w:cs="Calibri"/>
                <w:color w:val="000000"/>
                <w:lang w:val="es-AR" w:eastAsia="es-AR"/>
              </w:rPr>
              <w:t>1</w:t>
            </w:r>
            <w:r w:rsidR="004A31A4">
              <w:rPr>
                <w:rFonts w:eastAsia="Times New Roman" w:cs="Calibri"/>
                <w:color w:val="000000"/>
                <w:lang w:val="es-AR" w:eastAsia="es-AR"/>
              </w:rPr>
              <w:t>109</w:t>
            </w:r>
          </w:p>
        </w:tc>
      </w:tr>
      <w:tr w:rsidR="00B24A66" w:rsidRPr="00B24A66" w14:paraId="5069BB1B" w14:textId="77777777" w:rsidTr="005F2F3B">
        <w:trPr>
          <w:trHeight w:val="600"/>
        </w:trPr>
        <w:tc>
          <w:tcPr>
            <w:tcW w:w="7300" w:type="dxa"/>
            <w:tcBorders>
              <w:top w:val="nil"/>
              <w:left w:val="single" w:sz="4" w:space="0" w:color="auto"/>
              <w:bottom w:val="single" w:sz="4" w:space="0" w:color="auto"/>
              <w:right w:val="single" w:sz="4" w:space="0" w:color="auto"/>
            </w:tcBorders>
            <w:shd w:val="clear" w:color="auto" w:fill="auto"/>
            <w:vAlign w:val="center"/>
            <w:hideMark/>
          </w:tcPr>
          <w:p w14:paraId="4048AB7B"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Evaluación Ambiental – Domiciliaria (incluye informe, croquis, sugerencia de ayudas técnicas)</w:t>
            </w:r>
          </w:p>
        </w:tc>
        <w:tc>
          <w:tcPr>
            <w:tcW w:w="1331" w:type="dxa"/>
            <w:tcBorders>
              <w:top w:val="nil"/>
              <w:left w:val="nil"/>
              <w:bottom w:val="single" w:sz="4" w:space="0" w:color="auto"/>
              <w:right w:val="single" w:sz="4" w:space="0" w:color="auto"/>
            </w:tcBorders>
            <w:shd w:val="clear" w:color="auto" w:fill="auto"/>
            <w:vAlign w:val="center"/>
            <w:hideMark/>
          </w:tcPr>
          <w:p w14:paraId="5C13C490" w14:textId="52BCFF47" w:rsidR="00B24A66" w:rsidRDefault="00777D96"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B64F80">
              <w:rPr>
                <w:rFonts w:eastAsia="Times New Roman" w:cs="Calibri"/>
                <w:color w:val="000000"/>
                <w:lang w:val="es-AR" w:eastAsia="es-AR"/>
              </w:rPr>
              <w:t>1</w:t>
            </w:r>
            <w:r w:rsidR="004A31A4">
              <w:rPr>
                <w:rFonts w:eastAsia="Times New Roman" w:cs="Calibri"/>
                <w:color w:val="000000"/>
                <w:lang w:val="es-AR" w:eastAsia="es-AR"/>
              </w:rPr>
              <w:t>12166</w:t>
            </w:r>
          </w:p>
          <w:p w14:paraId="3EE77469" w14:textId="5F47AF0F" w:rsidR="009C6E0C" w:rsidRPr="00B24A66" w:rsidRDefault="009C6E0C" w:rsidP="00B24A66">
            <w:pPr>
              <w:spacing w:after="0" w:line="240" w:lineRule="auto"/>
              <w:jc w:val="center"/>
              <w:rPr>
                <w:rFonts w:eastAsia="Times New Roman" w:cs="Calibri"/>
                <w:color w:val="000000"/>
                <w:lang w:val="es-AR" w:eastAsia="es-AR"/>
              </w:rPr>
            </w:pPr>
          </w:p>
        </w:tc>
      </w:tr>
      <w:tr w:rsidR="00B24A66" w:rsidRPr="00B24A66" w14:paraId="4DB77091" w14:textId="77777777" w:rsidTr="005F2F3B">
        <w:trPr>
          <w:trHeight w:val="300"/>
        </w:trPr>
        <w:tc>
          <w:tcPr>
            <w:tcW w:w="7300" w:type="dxa"/>
            <w:tcBorders>
              <w:top w:val="nil"/>
              <w:left w:val="single" w:sz="4" w:space="0" w:color="auto"/>
              <w:bottom w:val="single" w:sz="4" w:space="0" w:color="auto"/>
              <w:right w:val="single" w:sz="4" w:space="0" w:color="auto"/>
            </w:tcBorders>
            <w:shd w:val="clear" w:color="FFFFCC" w:fill="FFFFFF"/>
            <w:noWrap/>
            <w:vAlign w:val="center"/>
            <w:hideMark/>
          </w:tcPr>
          <w:p w14:paraId="033BE848"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xml:space="preserve">Evaluación ergonómica </w:t>
            </w:r>
          </w:p>
        </w:tc>
        <w:tc>
          <w:tcPr>
            <w:tcW w:w="1331" w:type="dxa"/>
            <w:tcBorders>
              <w:top w:val="nil"/>
              <w:left w:val="nil"/>
              <w:bottom w:val="single" w:sz="4" w:space="0" w:color="auto"/>
              <w:right w:val="single" w:sz="4" w:space="0" w:color="auto"/>
            </w:tcBorders>
            <w:shd w:val="clear" w:color="FFFFCC" w:fill="FFFFFF"/>
            <w:noWrap/>
            <w:vAlign w:val="center"/>
            <w:hideMark/>
          </w:tcPr>
          <w:p w14:paraId="2C4AD418" w14:textId="0238C630" w:rsidR="00B24A66" w:rsidRPr="00B24A66" w:rsidRDefault="00777D96" w:rsidP="00B24A66">
            <w:pPr>
              <w:spacing w:after="0" w:line="240" w:lineRule="auto"/>
              <w:jc w:val="center"/>
              <w:rPr>
                <w:rFonts w:eastAsia="Times New Roman" w:cs="Calibri"/>
                <w:color w:val="000000"/>
                <w:lang w:val="es-AR" w:eastAsia="es-AR"/>
              </w:rPr>
            </w:pPr>
            <w:r>
              <w:rPr>
                <w:rFonts w:eastAsia="Times New Roman" w:cs="Calibri"/>
                <w:color w:val="000000"/>
                <w:lang w:val="es-AR" w:eastAsia="es-AR"/>
              </w:rPr>
              <w:t>$</w:t>
            </w:r>
            <w:r w:rsidR="004A31A4">
              <w:rPr>
                <w:rFonts w:eastAsia="Times New Roman" w:cs="Calibri"/>
                <w:color w:val="000000"/>
                <w:lang w:val="es-AR" w:eastAsia="es-AR"/>
              </w:rPr>
              <w:t>256152</w:t>
            </w:r>
          </w:p>
        </w:tc>
      </w:tr>
      <w:tr w:rsidR="00B24A66" w:rsidRPr="00B24A66" w14:paraId="51D7309B" w14:textId="77777777" w:rsidTr="005F2F3B">
        <w:trPr>
          <w:trHeight w:val="300"/>
        </w:trPr>
        <w:tc>
          <w:tcPr>
            <w:tcW w:w="7300" w:type="dxa"/>
            <w:tcBorders>
              <w:top w:val="nil"/>
              <w:left w:val="single" w:sz="4" w:space="0" w:color="auto"/>
              <w:bottom w:val="single" w:sz="4" w:space="0" w:color="auto"/>
              <w:right w:val="single" w:sz="4" w:space="0" w:color="auto"/>
            </w:tcBorders>
            <w:shd w:val="clear" w:color="FFFFCC" w:fill="FFFFFF"/>
            <w:noWrap/>
            <w:vAlign w:val="center"/>
            <w:hideMark/>
          </w:tcPr>
          <w:p w14:paraId="11663EF9"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w:t>
            </w:r>
          </w:p>
        </w:tc>
        <w:tc>
          <w:tcPr>
            <w:tcW w:w="1331" w:type="dxa"/>
            <w:tcBorders>
              <w:top w:val="nil"/>
              <w:left w:val="nil"/>
              <w:bottom w:val="single" w:sz="4" w:space="0" w:color="auto"/>
              <w:right w:val="single" w:sz="4" w:space="0" w:color="auto"/>
            </w:tcBorders>
            <w:shd w:val="clear" w:color="auto" w:fill="auto"/>
            <w:noWrap/>
            <w:vAlign w:val="bottom"/>
            <w:hideMark/>
          </w:tcPr>
          <w:p w14:paraId="1A8A9733"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 </w:t>
            </w:r>
          </w:p>
        </w:tc>
      </w:tr>
      <w:tr w:rsidR="00B24A66" w:rsidRPr="00B24A66" w14:paraId="3B82FC22"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center"/>
            <w:hideMark/>
          </w:tcPr>
          <w:p w14:paraId="4770832C"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Atención en Consultorio – sesión de rehabilitación</w:t>
            </w:r>
          </w:p>
        </w:tc>
        <w:tc>
          <w:tcPr>
            <w:tcW w:w="1331" w:type="dxa"/>
            <w:tcBorders>
              <w:top w:val="nil"/>
              <w:left w:val="nil"/>
              <w:bottom w:val="single" w:sz="4" w:space="0" w:color="auto"/>
              <w:right w:val="single" w:sz="4" w:space="0" w:color="auto"/>
            </w:tcBorders>
            <w:shd w:val="clear" w:color="auto" w:fill="auto"/>
            <w:noWrap/>
            <w:vAlign w:val="bottom"/>
            <w:hideMark/>
          </w:tcPr>
          <w:p w14:paraId="42651928" w14:textId="1D5D60DD" w:rsidR="00B24A66" w:rsidRPr="00B24A66" w:rsidRDefault="00777D96" w:rsidP="00B24A66">
            <w:pPr>
              <w:spacing w:after="0" w:line="240" w:lineRule="auto"/>
              <w:jc w:val="right"/>
              <w:rPr>
                <w:rFonts w:eastAsia="Times New Roman" w:cs="Calibri"/>
                <w:color w:val="000000"/>
                <w:lang w:val="es-AR" w:eastAsia="es-AR"/>
              </w:rPr>
            </w:pPr>
            <w:r>
              <w:rPr>
                <w:rFonts w:eastAsia="Times New Roman" w:cs="Calibri"/>
                <w:color w:val="000000"/>
                <w:lang w:val="es-AR" w:eastAsia="es-AR"/>
              </w:rPr>
              <w:t xml:space="preserve">$ </w:t>
            </w:r>
            <w:r w:rsidR="00A450AD">
              <w:rPr>
                <w:rFonts w:eastAsia="Times New Roman" w:cs="Calibri"/>
                <w:color w:val="000000"/>
                <w:lang w:val="es-AR" w:eastAsia="es-AR"/>
              </w:rPr>
              <w:t>2</w:t>
            </w:r>
            <w:r w:rsidR="004A31A4">
              <w:rPr>
                <w:rFonts w:eastAsia="Times New Roman" w:cs="Calibri"/>
                <w:color w:val="000000"/>
                <w:lang w:val="es-AR" w:eastAsia="es-AR"/>
              </w:rPr>
              <w:t>7768</w:t>
            </w:r>
          </w:p>
        </w:tc>
      </w:tr>
      <w:tr w:rsidR="00B24A66" w:rsidRPr="00B24A66" w14:paraId="6C34CE66"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center"/>
            <w:hideMark/>
          </w:tcPr>
          <w:p w14:paraId="2B0F6DB5"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Atención Domiciliaria</w:t>
            </w:r>
          </w:p>
        </w:tc>
        <w:tc>
          <w:tcPr>
            <w:tcW w:w="1331" w:type="dxa"/>
            <w:tcBorders>
              <w:top w:val="nil"/>
              <w:left w:val="nil"/>
              <w:bottom w:val="single" w:sz="4" w:space="0" w:color="auto"/>
              <w:right w:val="single" w:sz="4" w:space="0" w:color="auto"/>
            </w:tcBorders>
            <w:shd w:val="clear" w:color="auto" w:fill="auto"/>
            <w:noWrap/>
            <w:vAlign w:val="bottom"/>
            <w:hideMark/>
          </w:tcPr>
          <w:p w14:paraId="09F08BEE" w14:textId="550B1142" w:rsidR="002E39F1" w:rsidRPr="00B24A66" w:rsidRDefault="002E04AB" w:rsidP="002E39F1">
            <w:pPr>
              <w:spacing w:after="0" w:line="240" w:lineRule="auto"/>
              <w:jc w:val="right"/>
              <w:rPr>
                <w:rFonts w:eastAsia="Times New Roman" w:cs="Calibri"/>
                <w:color w:val="000000"/>
                <w:lang w:val="es-AR" w:eastAsia="es-AR"/>
              </w:rPr>
            </w:pPr>
            <w:r>
              <w:rPr>
                <w:rFonts w:eastAsia="Times New Roman" w:cs="Calibri"/>
                <w:color w:val="000000"/>
                <w:lang w:val="es-AR" w:eastAsia="es-AR"/>
              </w:rPr>
              <w:t xml:space="preserve">$ </w:t>
            </w:r>
            <w:r w:rsidR="00565BC2">
              <w:rPr>
                <w:rFonts w:eastAsia="Times New Roman" w:cs="Calibri"/>
                <w:color w:val="000000"/>
                <w:lang w:val="es-AR" w:eastAsia="es-AR"/>
              </w:rPr>
              <w:t>3</w:t>
            </w:r>
            <w:r w:rsidR="004A31A4">
              <w:rPr>
                <w:rFonts w:eastAsia="Times New Roman" w:cs="Calibri"/>
                <w:color w:val="000000"/>
                <w:lang w:val="es-AR" w:eastAsia="es-AR"/>
              </w:rPr>
              <w:t>5796</w:t>
            </w:r>
          </w:p>
        </w:tc>
      </w:tr>
      <w:tr w:rsidR="00B24A66" w:rsidRPr="00B24A66" w14:paraId="19CC44F4"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vAlign w:val="center"/>
            <w:hideMark/>
          </w:tcPr>
          <w:p w14:paraId="40DF0DF3"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Entrenamiento en vía pública y/o empresa (cada encuentro)</w:t>
            </w:r>
          </w:p>
        </w:tc>
        <w:tc>
          <w:tcPr>
            <w:tcW w:w="1331" w:type="dxa"/>
            <w:tcBorders>
              <w:top w:val="nil"/>
              <w:left w:val="nil"/>
              <w:bottom w:val="single" w:sz="4" w:space="0" w:color="auto"/>
              <w:right w:val="single" w:sz="4" w:space="0" w:color="auto"/>
            </w:tcBorders>
            <w:shd w:val="clear" w:color="auto" w:fill="auto"/>
            <w:noWrap/>
            <w:vAlign w:val="bottom"/>
            <w:hideMark/>
          </w:tcPr>
          <w:p w14:paraId="4826F686" w14:textId="3E592A05" w:rsidR="0045443A" w:rsidRPr="00B24A66" w:rsidRDefault="00777D96" w:rsidP="0045443A">
            <w:pPr>
              <w:spacing w:after="0" w:line="240" w:lineRule="auto"/>
              <w:jc w:val="right"/>
              <w:rPr>
                <w:rFonts w:eastAsia="Times New Roman" w:cs="Calibri"/>
                <w:color w:val="000000"/>
                <w:lang w:val="es-AR" w:eastAsia="es-AR"/>
              </w:rPr>
            </w:pPr>
            <w:r>
              <w:rPr>
                <w:rFonts w:eastAsia="Times New Roman" w:cs="Calibri"/>
                <w:color w:val="000000"/>
                <w:lang w:val="es-AR" w:eastAsia="es-AR"/>
              </w:rPr>
              <w:t xml:space="preserve">$ </w:t>
            </w:r>
            <w:r w:rsidR="00565BC2">
              <w:rPr>
                <w:rFonts w:eastAsia="Times New Roman" w:cs="Calibri"/>
                <w:color w:val="000000"/>
                <w:lang w:val="es-AR" w:eastAsia="es-AR"/>
              </w:rPr>
              <w:t>4</w:t>
            </w:r>
            <w:r w:rsidR="004A31A4">
              <w:rPr>
                <w:rFonts w:eastAsia="Times New Roman" w:cs="Calibri"/>
                <w:color w:val="000000"/>
                <w:lang w:val="es-AR" w:eastAsia="es-AR"/>
              </w:rPr>
              <w:t>7030</w:t>
            </w:r>
          </w:p>
        </w:tc>
      </w:tr>
      <w:tr w:rsidR="00B24A66" w:rsidRPr="00B24A66" w14:paraId="7375FDB7"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bottom"/>
            <w:hideMark/>
          </w:tcPr>
          <w:p w14:paraId="4C7E090D"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 </w:t>
            </w:r>
          </w:p>
        </w:tc>
        <w:tc>
          <w:tcPr>
            <w:tcW w:w="1331" w:type="dxa"/>
            <w:tcBorders>
              <w:top w:val="nil"/>
              <w:left w:val="nil"/>
              <w:bottom w:val="single" w:sz="4" w:space="0" w:color="auto"/>
              <w:right w:val="single" w:sz="4" w:space="0" w:color="auto"/>
            </w:tcBorders>
            <w:shd w:val="clear" w:color="auto" w:fill="auto"/>
            <w:vAlign w:val="center"/>
            <w:hideMark/>
          </w:tcPr>
          <w:p w14:paraId="1A2E0B58"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w:t>
            </w:r>
          </w:p>
        </w:tc>
      </w:tr>
      <w:tr w:rsidR="00B24A66" w:rsidRPr="00B24A66" w14:paraId="5CE18160" w14:textId="77777777" w:rsidTr="005F2F3B">
        <w:trPr>
          <w:trHeight w:val="600"/>
        </w:trPr>
        <w:tc>
          <w:tcPr>
            <w:tcW w:w="7300" w:type="dxa"/>
            <w:tcBorders>
              <w:top w:val="nil"/>
              <w:left w:val="single" w:sz="4" w:space="0" w:color="auto"/>
              <w:bottom w:val="single" w:sz="4" w:space="0" w:color="auto"/>
              <w:right w:val="single" w:sz="4" w:space="0" w:color="auto"/>
            </w:tcBorders>
            <w:shd w:val="clear" w:color="auto" w:fill="auto"/>
            <w:vAlign w:val="center"/>
            <w:hideMark/>
          </w:tcPr>
          <w:p w14:paraId="10935204"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Dichos honorarios NO INCLUYEN: Materiales para la confección de férulas y/o adaptaciones</w:t>
            </w:r>
          </w:p>
        </w:tc>
        <w:tc>
          <w:tcPr>
            <w:tcW w:w="1331" w:type="dxa"/>
            <w:tcBorders>
              <w:top w:val="nil"/>
              <w:left w:val="nil"/>
              <w:bottom w:val="single" w:sz="4" w:space="0" w:color="auto"/>
              <w:right w:val="single" w:sz="4" w:space="0" w:color="auto"/>
            </w:tcBorders>
            <w:shd w:val="clear" w:color="auto" w:fill="auto"/>
            <w:vAlign w:val="center"/>
            <w:hideMark/>
          </w:tcPr>
          <w:p w14:paraId="7EBE12BB"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w:t>
            </w:r>
          </w:p>
        </w:tc>
      </w:tr>
      <w:tr w:rsidR="00B24A66" w:rsidRPr="00B24A66" w14:paraId="22DC801F"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noWrap/>
            <w:vAlign w:val="bottom"/>
            <w:hideMark/>
          </w:tcPr>
          <w:p w14:paraId="522D1A03"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 </w:t>
            </w:r>
          </w:p>
        </w:tc>
        <w:tc>
          <w:tcPr>
            <w:tcW w:w="1331" w:type="dxa"/>
            <w:tcBorders>
              <w:top w:val="nil"/>
              <w:left w:val="nil"/>
              <w:bottom w:val="single" w:sz="4" w:space="0" w:color="auto"/>
              <w:right w:val="single" w:sz="4" w:space="0" w:color="auto"/>
            </w:tcBorders>
            <w:shd w:val="clear" w:color="auto" w:fill="auto"/>
            <w:noWrap/>
            <w:vAlign w:val="bottom"/>
            <w:hideMark/>
          </w:tcPr>
          <w:p w14:paraId="274BD2A3" w14:textId="77777777" w:rsidR="00B24A66" w:rsidRPr="00B24A66" w:rsidRDefault="00B24A66" w:rsidP="00B24A66">
            <w:pPr>
              <w:spacing w:after="0" w:line="240" w:lineRule="auto"/>
              <w:rPr>
                <w:rFonts w:eastAsia="Times New Roman" w:cs="Calibri"/>
                <w:color w:val="000000"/>
                <w:lang w:val="es-AR" w:eastAsia="es-AR"/>
              </w:rPr>
            </w:pPr>
            <w:r w:rsidRPr="00B24A66">
              <w:rPr>
                <w:rFonts w:eastAsia="Times New Roman" w:cs="Calibri"/>
                <w:color w:val="000000"/>
                <w:lang w:val="es-AR" w:eastAsia="es-AR"/>
              </w:rPr>
              <w:t> </w:t>
            </w:r>
          </w:p>
        </w:tc>
      </w:tr>
      <w:tr w:rsidR="00B24A66" w:rsidRPr="00B24A66" w14:paraId="22FA330D" w14:textId="77777777" w:rsidTr="005F2F3B">
        <w:trPr>
          <w:trHeight w:val="645"/>
        </w:trPr>
        <w:tc>
          <w:tcPr>
            <w:tcW w:w="7300" w:type="dxa"/>
            <w:tcBorders>
              <w:top w:val="nil"/>
              <w:left w:val="single" w:sz="4" w:space="0" w:color="auto"/>
              <w:bottom w:val="single" w:sz="4" w:space="0" w:color="auto"/>
              <w:right w:val="single" w:sz="4" w:space="0" w:color="auto"/>
            </w:tcBorders>
            <w:shd w:val="clear" w:color="auto" w:fill="auto"/>
            <w:vAlign w:val="bottom"/>
            <w:hideMark/>
          </w:tcPr>
          <w:p w14:paraId="002BF4FD"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xml:space="preserve">Férulas de reposo, posicionales, férulas palmares o dorsales,  férulas </w:t>
            </w:r>
            <w:proofErr w:type="spellStart"/>
            <w:r w:rsidRPr="00B24A66">
              <w:rPr>
                <w:rFonts w:eastAsia="Times New Roman" w:cs="Calibri"/>
                <w:color w:val="000000"/>
                <w:lang w:val="es-AR" w:eastAsia="es-AR"/>
              </w:rPr>
              <w:t>antiespásticas</w:t>
            </w:r>
            <w:proofErr w:type="spellEnd"/>
            <w:r w:rsidRPr="00B24A66">
              <w:rPr>
                <w:rFonts w:eastAsia="Times New Roman" w:cs="Calibri"/>
                <w:color w:val="000000"/>
                <w:lang w:val="es-AR" w:eastAsia="es-AR"/>
              </w:rPr>
              <w:t xml:space="preserve">, férulas para tendinitis de </w:t>
            </w:r>
            <w:proofErr w:type="spellStart"/>
            <w:r w:rsidRPr="00B24A66">
              <w:rPr>
                <w:rFonts w:eastAsia="Times New Roman" w:cs="Calibri"/>
                <w:color w:val="000000"/>
                <w:lang w:val="es-AR" w:eastAsia="es-AR"/>
              </w:rPr>
              <w:t>Dequervain</w:t>
            </w:r>
            <w:proofErr w:type="spellEnd"/>
          </w:p>
        </w:tc>
        <w:tc>
          <w:tcPr>
            <w:tcW w:w="1331" w:type="dxa"/>
            <w:tcBorders>
              <w:top w:val="nil"/>
              <w:left w:val="nil"/>
              <w:bottom w:val="single" w:sz="4" w:space="0" w:color="auto"/>
              <w:right w:val="single" w:sz="4" w:space="0" w:color="auto"/>
            </w:tcBorders>
            <w:shd w:val="clear" w:color="auto" w:fill="auto"/>
            <w:noWrap/>
            <w:vAlign w:val="bottom"/>
            <w:hideMark/>
          </w:tcPr>
          <w:p w14:paraId="31624B94" w14:textId="15CC9268" w:rsidR="00B24A66" w:rsidRPr="00B24A66" w:rsidRDefault="00151BE3"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 cotizar</w:t>
            </w:r>
          </w:p>
        </w:tc>
      </w:tr>
      <w:tr w:rsidR="00B24A66" w:rsidRPr="00B24A66" w14:paraId="59FC5AB6" w14:textId="77777777" w:rsidTr="005F2F3B">
        <w:trPr>
          <w:trHeight w:val="330"/>
        </w:trPr>
        <w:tc>
          <w:tcPr>
            <w:tcW w:w="7300" w:type="dxa"/>
            <w:tcBorders>
              <w:top w:val="nil"/>
              <w:left w:val="single" w:sz="4" w:space="0" w:color="auto"/>
              <w:bottom w:val="single" w:sz="4" w:space="0" w:color="auto"/>
              <w:right w:val="single" w:sz="4" w:space="0" w:color="auto"/>
            </w:tcBorders>
            <w:shd w:val="clear" w:color="auto" w:fill="auto"/>
            <w:vAlign w:val="bottom"/>
            <w:hideMark/>
          </w:tcPr>
          <w:p w14:paraId="73854A1E"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xml:space="preserve">Férulas </w:t>
            </w:r>
            <w:proofErr w:type="spellStart"/>
            <w:r w:rsidRPr="00B24A66">
              <w:rPr>
                <w:rFonts w:eastAsia="Times New Roman" w:cs="Calibri"/>
                <w:color w:val="000000"/>
                <w:lang w:val="es-AR" w:eastAsia="es-AR"/>
              </w:rPr>
              <w:t>cock</w:t>
            </w:r>
            <w:proofErr w:type="spellEnd"/>
            <w:r w:rsidRPr="00B24A66">
              <w:rPr>
                <w:rFonts w:eastAsia="Times New Roman" w:cs="Calibri"/>
                <w:color w:val="000000"/>
                <w:lang w:val="es-AR" w:eastAsia="es-AR"/>
              </w:rPr>
              <w:t>-up, férulas lesión nervio radial, férulas para desviación cubital o radial</w:t>
            </w:r>
          </w:p>
        </w:tc>
        <w:tc>
          <w:tcPr>
            <w:tcW w:w="1331" w:type="dxa"/>
            <w:tcBorders>
              <w:top w:val="nil"/>
              <w:left w:val="nil"/>
              <w:bottom w:val="single" w:sz="4" w:space="0" w:color="auto"/>
              <w:right w:val="single" w:sz="4" w:space="0" w:color="auto"/>
            </w:tcBorders>
            <w:shd w:val="clear" w:color="auto" w:fill="auto"/>
            <w:noWrap/>
            <w:vAlign w:val="bottom"/>
            <w:hideMark/>
          </w:tcPr>
          <w:p w14:paraId="5B795D47" w14:textId="64195B6C" w:rsidR="00B24A66" w:rsidRPr="00B24A66" w:rsidRDefault="00151BE3"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 cotizar</w:t>
            </w:r>
          </w:p>
        </w:tc>
      </w:tr>
      <w:tr w:rsidR="00B24A66" w:rsidRPr="00B24A66" w14:paraId="72B3231A" w14:textId="77777777" w:rsidTr="005F2F3B">
        <w:trPr>
          <w:trHeight w:val="300"/>
        </w:trPr>
        <w:tc>
          <w:tcPr>
            <w:tcW w:w="7300" w:type="dxa"/>
            <w:tcBorders>
              <w:top w:val="nil"/>
              <w:left w:val="single" w:sz="4" w:space="0" w:color="auto"/>
              <w:bottom w:val="single" w:sz="4" w:space="0" w:color="auto"/>
              <w:right w:val="single" w:sz="4" w:space="0" w:color="auto"/>
            </w:tcBorders>
            <w:shd w:val="clear" w:color="auto" w:fill="auto"/>
            <w:vAlign w:val="bottom"/>
            <w:hideMark/>
          </w:tcPr>
          <w:p w14:paraId="4130E3DD"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xml:space="preserve">Férula para </w:t>
            </w:r>
            <w:proofErr w:type="spellStart"/>
            <w:r w:rsidRPr="00B24A66">
              <w:rPr>
                <w:rFonts w:eastAsia="Times New Roman" w:cs="Calibri"/>
                <w:color w:val="000000"/>
                <w:lang w:val="es-AR" w:eastAsia="es-AR"/>
              </w:rPr>
              <w:t>rizoartrosis</w:t>
            </w:r>
            <w:proofErr w:type="spellEnd"/>
            <w:r w:rsidRPr="00B24A66">
              <w:rPr>
                <w:rFonts w:eastAsia="Times New Roman" w:cs="Calibri"/>
                <w:color w:val="000000"/>
                <w:lang w:val="es-AR" w:eastAsia="es-AR"/>
              </w:rPr>
              <w:t>, separadoras de pulgar</w:t>
            </w:r>
          </w:p>
        </w:tc>
        <w:tc>
          <w:tcPr>
            <w:tcW w:w="1331" w:type="dxa"/>
            <w:tcBorders>
              <w:top w:val="nil"/>
              <w:left w:val="nil"/>
              <w:bottom w:val="single" w:sz="4" w:space="0" w:color="auto"/>
              <w:right w:val="single" w:sz="4" w:space="0" w:color="auto"/>
            </w:tcBorders>
            <w:shd w:val="clear" w:color="auto" w:fill="auto"/>
            <w:noWrap/>
            <w:vAlign w:val="bottom"/>
            <w:hideMark/>
          </w:tcPr>
          <w:p w14:paraId="0BA276C5" w14:textId="3BD52E8D" w:rsidR="00B24A66" w:rsidRPr="00B24A66" w:rsidRDefault="00151BE3"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 cotizar</w:t>
            </w:r>
          </w:p>
        </w:tc>
      </w:tr>
      <w:tr w:rsidR="00B24A66" w:rsidRPr="00B24A66" w14:paraId="12BF9756" w14:textId="77777777" w:rsidTr="005F2F3B">
        <w:trPr>
          <w:trHeight w:val="315"/>
        </w:trPr>
        <w:tc>
          <w:tcPr>
            <w:tcW w:w="7300" w:type="dxa"/>
            <w:tcBorders>
              <w:top w:val="nil"/>
              <w:left w:val="single" w:sz="4" w:space="0" w:color="auto"/>
              <w:bottom w:val="single" w:sz="4" w:space="0" w:color="auto"/>
              <w:right w:val="single" w:sz="4" w:space="0" w:color="auto"/>
            </w:tcBorders>
            <w:shd w:val="clear" w:color="auto" w:fill="auto"/>
            <w:vAlign w:val="bottom"/>
            <w:hideMark/>
          </w:tcPr>
          <w:p w14:paraId="5D569DD8"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 xml:space="preserve">Férulas para cuello de cisne, </w:t>
            </w:r>
            <w:proofErr w:type="spellStart"/>
            <w:r w:rsidRPr="00B24A66">
              <w:rPr>
                <w:rFonts w:eastAsia="Times New Roman" w:cs="Calibri"/>
                <w:color w:val="000000"/>
                <w:lang w:val="es-AR" w:eastAsia="es-AR"/>
              </w:rPr>
              <w:t>boutoniere</w:t>
            </w:r>
            <w:proofErr w:type="spellEnd"/>
            <w:r w:rsidRPr="00B24A66">
              <w:rPr>
                <w:rFonts w:eastAsia="Times New Roman" w:cs="Calibri"/>
                <w:color w:val="000000"/>
                <w:lang w:val="es-AR" w:eastAsia="es-AR"/>
              </w:rPr>
              <w:t>, dediles, dedo en martillo</w:t>
            </w:r>
          </w:p>
        </w:tc>
        <w:tc>
          <w:tcPr>
            <w:tcW w:w="1331" w:type="dxa"/>
            <w:tcBorders>
              <w:top w:val="nil"/>
              <w:left w:val="nil"/>
              <w:bottom w:val="single" w:sz="4" w:space="0" w:color="auto"/>
              <w:right w:val="single" w:sz="4" w:space="0" w:color="auto"/>
            </w:tcBorders>
            <w:shd w:val="clear" w:color="auto" w:fill="auto"/>
            <w:noWrap/>
            <w:vAlign w:val="bottom"/>
            <w:hideMark/>
          </w:tcPr>
          <w:p w14:paraId="5EF25BFB" w14:textId="7C67BBC6" w:rsidR="00B24A66" w:rsidRPr="00B24A66" w:rsidRDefault="00151BE3" w:rsidP="00151BE3">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 cotizar</w:t>
            </w:r>
          </w:p>
        </w:tc>
      </w:tr>
      <w:tr w:rsidR="00B24A66" w:rsidRPr="00B24A66" w14:paraId="0D6DE88F" w14:textId="77777777" w:rsidTr="005F2F3B">
        <w:trPr>
          <w:trHeight w:val="600"/>
        </w:trPr>
        <w:tc>
          <w:tcPr>
            <w:tcW w:w="7300" w:type="dxa"/>
            <w:tcBorders>
              <w:top w:val="nil"/>
              <w:left w:val="single" w:sz="4" w:space="0" w:color="auto"/>
              <w:bottom w:val="single" w:sz="4" w:space="0" w:color="auto"/>
              <w:right w:val="single" w:sz="4" w:space="0" w:color="auto"/>
            </w:tcBorders>
            <w:shd w:val="clear" w:color="auto" w:fill="auto"/>
            <w:vAlign w:val="bottom"/>
            <w:hideMark/>
          </w:tcPr>
          <w:p w14:paraId="5B1D67FA"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Férulas para protocolos en lesiones tendinosas con componentes dinámicos</w:t>
            </w:r>
          </w:p>
        </w:tc>
        <w:tc>
          <w:tcPr>
            <w:tcW w:w="1331" w:type="dxa"/>
            <w:tcBorders>
              <w:top w:val="nil"/>
              <w:left w:val="nil"/>
              <w:bottom w:val="single" w:sz="4" w:space="0" w:color="auto"/>
              <w:right w:val="single" w:sz="4" w:space="0" w:color="auto"/>
            </w:tcBorders>
            <w:shd w:val="clear" w:color="auto" w:fill="auto"/>
            <w:noWrap/>
            <w:vAlign w:val="bottom"/>
            <w:hideMark/>
          </w:tcPr>
          <w:p w14:paraId="122AC255" w14:textId="329B91FE" w:rsidR="00B24A66" w:rsidRPr="00B24A66" w:rsidRDefault="00151BE3" w:rsidP="00151BE3">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 cotizar</w:t>
            </w:r>
          </w:p>
        </w:tc>
      </w:tr>
      <w:tr w:rsidR="00B24A66" w:rsidRPr="00B24A66" w14:paraId="16436284" w14:textId="77777777" w:rsidTr="005F2F3B">
        <w:trPr>
          <w:trHeight w:val="600"/>
        </w:trPr>
        <w:tc>
          <w:tcPr>
            <w:tcW w:w="7300" w:type="dxa"/>
            <w:tcBorders>
              <w:top w:val="nil"/>
              <w:left w:val="single" w:sz="4" w:space="0" w:color="auto"/>
              <w:bottom w:val="single" w:sz="4" w:space="0" w:color="auto"/>
              <w:right w:val="single" w:sz="4" w:space="0" w:color="auto"/>
            </w:tcBorders>
            <w:shd w:val="clear" w:color="auto" w:fill="auto"/>
            <w:vAlign w:val="bottom"/>
            <w:hideMark/>
          </w:tcPr>
          <w:p w14:paraId="4C7F79D5"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Férulas que deban ser modificadas según diseño con agregado de material a la férula de base</w:t>
            </w:r>
          </w:p>
        </w:tc>
        <w:tc>
          <w:tcPr>
            <w:tcW w:w="1331" w:type="dxa"/>
            <w:tcBorders>
              <w:top w:val="nil"/>
              <w:left w:val="nil"/>
              <w:bottom w:val="single" w:sz="4" w:space="0" w:color="auto"/>
              <w:right w:val="single" w:sz="4" w:space="0" w:color="auto"/>
            </w:tcBorders>
            <w:shd w:val="clear" w:color="auto" w:fill="auto"/>
            <w:noWrap/>
            <w:vAlign w:val="bottom"/>
            <w:hideMark/>
          </w:tcPr>
          <w:p w14:paraId="5171CFF2" w14:textId="77777777" w:rsidR="00B24A66" w:rsidRPr="00B24A66" w:rsidRDefault="00B24A66" w:rsidP="00B24A66">
            <w:pPr>
              <w:spacing w:after="0" w:line="240" w:lineRule="auto"/>
              <w:jc w:val="center"/>
              <w:rPr>
                <w:rFonts w:eastAsia="Times New Roman" w:cs="Calibri"/>
                <w:color w:val="000000"/>
                <w:lang w:val="es-AR" w:eastAsia="es-AR"/>
              </w:rPr>
            </w:pPr>
            <w:r w:rsidRPr="00B24A66">
              <w:rPr>
                <w:rFonts w:eastAsia="Times New Roman" w:cs="Calibri"/>
                <w:color w:val="000000"/>
                <w:lang w:val="es-AR" w:eastAsia="es-AR"/>
              </w:rPr>
              <w:t>A cotizar</w:t>
            </w:r>
          </w:p>
        </w:tc>
      </w:tr>
    </w:tbl>
    <w:p w14:paraId="32270F23" w14:textId="77777777" w:rsidR="001B0290" w:rsidRDefault="001B0290" w:rsidP="00A76B56">
      <w:pPr>
        <w:autoSpaceDE w:val="0"/>
        <w:autoSpaceDN w:val="0"/>
        <w:adjustRightInd w:val="0"/>
        <w:spacing w:after="0" w:line="240" w:lineRule="auto"/>
        <w:rPr>
          <w:rFonts w:ascii="Arial" w:hAnsi="Arial" w:cs="Arial"/>
          <w:color w:val="000000"/>
        </w:rPr>
      </w:pPr>
    </w:p>
    <w:p w14:paraId="1F7C7980" w14:textId="77777777" w:rsidR="001B0290" w:rsidRPr="009047B4" w:rsidRDefault="001B0290" w:rsidP="00784CA1">
      <w:pPr>
        <w:autoSpaceDE w:val="0"/>
        <w:autoSpaceDN w:val="0"/>
        <w:adjustRightInd w:val="0"/>
        <w:spacing w:after="0" w:line="240" w:lineRule="auto"/>
        <w:rPr>
          <w:rFonts w:ascii="Arial" w:hAnsi="Arial" w:cs="Arial"/>
          <w:color w:val="000000"/>
        </w:rPr>
      </w:pPr>
    </w:p>
    <w:sectPr w:rsidR="001B0290" w:rsidRPr="009047B4" w:rsidSect="003979A4">
      <w:headerReference w:type="default" r:id="rId7"/>
      <w:pgSz w:w="11906" w:h="16838"/>
      <w:pgMar w:top="1077" w:right="1134"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A618" w14:textId="77777777" w:rsidR="005979AA" w:rsidRDefault="005979AA" w:rsidP="008029AC">
      <w:pPr>
        <w:spacing w:after="0" w:line="240" w:lineRule="auto"/>
      </w:pPr>
      <w:r>
        <w:separator/>
      </w:r>
    </w:p>
  </w:endnote>
  <w:endnote w:type="continuationSeparator" w:id="0">
    <w:p w14:paraId="1DAE6CAC" w14:textId="77777777" w:rsidR="005979AA" w:rsidRDefault="005979AA" w:rsidP="0080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E8AF9" w14:textId="77777777" w:rsidR="005979AA" w:rsidRDefault="005979AA" w:rsidP="008029AC">
      <w:pPr>
        <w:spacing w:after="0" w:line="240" w:lineRule="auto"/>
      </w:pPr>
      <w:r>
        <w:separator/>
      </w:r>
    </w:p>
  </w:footnote>
  <w:footnote w:type="continuationSeparator" w:id="0">
    <w:p w14:paraId="3F47F492" w14:textId="77777777" w:rsidR="005979AA" w:rsidRDefault="005979AA" w:rsidP="00802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4A71" w14:textId="77777777" w:rsidR="001B0290" w:rsidRDefault="00927D19">
    <w:pPr>
      <w:pStyle w:val="Encabezado"/>
    </w:pPr>
    <w:r>
      <w:rPr>
        <w:noProof/>
        <w:lang w:val="es-AR" w:eastAsia="es-AR"/>
      </w:rPr>
      <w:drawing>
        <wp:inline distT="0" distB="0" distL="0" distR="0" wp14:anchorId="46F4BA15" wp14:editId="35939118">
          <wp:extent cx="1009650" cy="742950"/>
          <wp:effectExtent l="0" t="0" r="0" b="0"/>
          <wp:docPr id="2" name="Imagen 1" descr="5784eee6acc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5784eee6acce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42950"/>
                  </a:xfrm>
                  <a:prstGeom prst="rect">
                    <a:avLst/>
                  </a:prstGeom>
                  <a:noFill/>
                  <a:ln>
                    <a:noFill/>
                  </a:ln>
                </pic:spPr>
              </pic:pic>
            </a:graphicData>
          </a:graphic>
        </wp:inline>
      </w:drawing>
    </w:r>
    <w:r w:rsidR="001B0290">
      <w:t xml:space="preserve">                                                                                                    </w:t>
    </w:r>
  </w:p>
  <w:p w14:paraId="76298798" w14:textId="77777777" w:rsidR="001B0290" w:rsidRDefault="001B0290">
    <w:pPr>
      <w:pStyle w:val="Encabezado"/>
    </w:pPr>
    <w:r>
      <w:t xml:space="preserve">                                                                                                                Racedo 525 3º </w:t>
    </w:r>
    <w:proofErr w:type="gramStart"/>
    <w:r>
      <w:t>F  -</w:t>
    </w:r>
    <w:proofErr w:type="gramEnd"/>
    <w:r>
      <w:t xml:space="preserve"> Paraná – Entre Ríos    </w:t>
    </w:r>
  </w:p>
  <w:p w14:paraId="3243DB6A" w14:textId="77777777" w:rsidR="001B0290" w:rsidRDefault="00927D19">
    <w:pPr>
      <w:pStyle w:val="Encabezado"/>
    </w:pPr>
    <w:r>
      <w:rPr>
        <w:noProof/>
        <w:lang w:val="es-AR" w:eastAsia="es-AR"/>
      </w:rPr>
      <mc:AlternateContent>
        <mc:Choice Requires="wps">
          <w:drawing>
            <wp:anchor distT="0" distB="0" distL="114300" distR="114300" simplePos="0" relativeHeight="251666432" behindDoc="0" locked="0" layoutInCell="1" allowOverlap="1" wp14:anchorId="79321AE9" wp14:editId="123F4AA4">
              <wp:simplePos x="0" y="0"/>
              <wp:positionH relativeFrom="column">
                <wp:posOffset>-52705</wp:posOffset>
              </wp:positionH>
              <wp:positionV relativeFrom="paragraph">
                <wp:posOffset>26670</wp:posOffset>
              </wp:positionV>
              <wp:extent cx="6019800" cy="19050"/>
              <wp:effectExtent l="13970" t="7620" r="5080" b="1143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D892B" id="_x0000_t32" coordsize="21600,21600" o:spt="32" o:oned="t" path="m,l21600,21600e" filled="f">
              <v:path arrowok="t" fillok="f" o:connecttype="none"/>
              <o:lock v:ext="edit" shapetype="t"/>
            </v:shapetype>
            <v:shape id="AutoShape 4" o:spid="_x0000_s1026" type="#_x0000_t32" style="position:absolute;margin-left:-4.15pt;margin-top:2.1pt;width:474pt;height: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"/>
          </w:pict>
        </mc:Fallback>
      </mc:AlternateContent>
    </w:r>
    <w:r w:rsidR="001B02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4pt;height:11.4pt" o:bullet="t">
        <v:imagedata r:id="rId1" o:title=""/>
      </v:shape>
    </w:pict>
  </w:numPicBullet>
  <w:abstractNum w:abstractNumId="0" w15:restartNumberingAfterBreak="0">
    <w:nsid w:val="038A6248"/>
    <w:multiLevelType w:val="hybridMultilevel"/>
    <w:tmpl w:val="4CAA917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AA308D"/>
    <w:multiLevelType w:val="hybridMultilevel"/>
    <w:tmpl w:val="2E58431C"/>
    <w:lvl w:ilvl="0" w:tplc="18C6C1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0B75D5"/>
    <w:multiLevelType w:val="singleLevel"/>
    <w:tmpl w:val="70BA0FDE"/>
    <w:lvl w:ilvl="0">
      <w:start w:val="1"/>
      <w:numFmt w:val="upperLetter"/>
      <w:lvlText w:val="%1)"/>
      <w:lvlJc w:val="left"/>
      <w:pPr>
        <w:tabs>
          <w:tab w:val="num" w:pos="360"/>
        </w:tabs>
        <w:ind w:left="360" w:hanging="360"/>
      </w:pPr>
      <w:rPr>
        <w:rFonts w:hint="default"/>
      </w:rPr>
    </w:lvl>
  </w:abstractNum>
  <w:abstractNum w:abstractNumId="3" w15:restartNumberingAfterBreak="0">
    <w:nsid w:val="0FD63186"/>
    <w:multiLevelType w:val="singleLevel"/>
    <w:tmpl w:val="4C501886"/>
    <w:lvl w:ilvl="0">
      <w:start w:val="1"/>
      <w:numFmt w:val="decimal"/>
      <w:lvlText w:val="%1-"/>
      <w:lvlJc w:val="left"/>
      <w:pPr>
        <w:tabs>
          <w:tab w:val="num" w:pos="360"/>
        </w:tabs>
        <w:ind w:left="360" w:hanging="360"/>
      </w:pPr>
      <w:rPr>
        <w:rFonts w:hint="default"/>
      </w:rPr>
    </w:lvl>
  </w:abstractNum>
  <w:abstractNum w:abstractNumId="4" w15:restartNumberingAfterBreak="0">
    <w:nsid w:val="12BF6DA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084C62"/>
    <w:multiLevelType w:val="hybridMultilevel"/>
    <w:tmpl w:val="2E4CA7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CED6AE3"/>
    <w:multiLevelType w:val="hybridMultilevel"/>
    <w:tmpl w:val="D018E2CA"/>
    <w:lvl w:ilvl="0" w:tplc="03B6E0C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1DB743B"/>
    <w:multiLevelType w:val="hybridMultilevel"/>
    <w:tmpl w:val="A5F42A7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A8747B9"/>
    <w:multiLevelType w:val="singleLevel"/>
    <w:tmpl w:val="91863B82"/>
    <w:lvl w:ilvl="0">
      <w:start w:val="1"/>
      <w:numFmt w:val="decimal"/>
      <w:lvlText w:val="%1-"/>
      <w:lvlJc w:val="left"/>
      <w:pPr>
        <w:tabs>
          <w:tab w:val="num" w:pos="360"/>
        </w:tabs>
        <w:ind w:left="360" w:hanging="360"/>
      </w:pPr>
      <w:rPr>
        <w:rFonts w:hint="default"/>
      </w:rPr>
    </w:lvl>
  </w:abstractNum>
  <w:abstractNum w:abstractNumId="9" w15:restartNumberingAfterBreak="0">
    <w:nsid w:val="5CD17662"/>
    <w:multiLevelType w:val="hybridMultilevel"/>
    <w:tmpl w:val="B71AD26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4E43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0"/>
  </w:num>
  <w:num w:numId="3">
    <w:abstractNumId w:val="9"/>
  </w:num>
  <w:num w:numId="4">
    <w:abstractNumId w:val="5"/>
  </w:num>
  <w:num w:numId="5">
    <w:abstractNumId w:val="10"/>
  </w:num>
  <w:num w:numId="6">
    <w:abstractNumId w:val="2"/>
  </w:num>
  <w:num w:numId="7">
    <w:abstractNumId w:val="3"/>
  </w:num>
  <w:num w:numId="8">
    <w:abstractNumId w:val="8"/>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F3"/>
    <w:rsid w:val="00020EEF"/>
    <w:rsid w:val="00063430"/>
    <w:rsid w:val="000E34C7"/>
    <w:rsid w:val="00112B15"/>
    <w:rsid w:val="00114319"/>
    <w:rsid w:val="00151BE3"/>
    <w:rsid w:val="0015560F"/>
    <w:rsid w:val="001740DA"/>
    <w:rsid w:val="001B0290"/>
    <w:rsid w:val="001B19D1"/>
    <w:rsid w:val="001B3836"/>
    <w:rsid w:val="00231023"/>
    <w:rsid w:val="00235EFA"/>
    <w:rsid w:val="002E04AB"/>
    <w:rsid w:val="002E39F1"/>
    <w:rsid w:val="002E697A"/>
    <w:rsid w:val="002F4867"/>
    <w:rsid w:val="0030340E"/>
    <w:rsid w:val="003979A4"/>
    <w:rsid w:val="003E205D"/>
    <w:rsid w:val="003E6CE9"/>
    <w:rsid w:val="003F52FE"/>
    <w:rsid w:val="003F688A"/>
    <w:rsid w:val="00401770"/>
    <w:rsid w:val="00402995"/>
    <w:rsid w:val="00411761"/>
    <w:rsid w:val="00423F6A"/>
    <w:rsid w:val="00442D4D"/>
    <w:rsid w:val="0045182B"/>
    <w:rsid w:val="0045443A"/>
    <w:rsid w:val="00465A0C"/>
    <w:rsid w:val="00484A2D"/>
    <w:rsid w:val="004A31A4"/>
    <w:rsid w:val="004B356E"/>
    <w:rsid w:val="004C32EE"/>
    <w:rsid w:val="005207A3"/>
    <w:rsid w:val="005217A9"/>
    <w:rsid w:val="00565BC2"/>
    <w:rsid w:val="00571062"/>
    <w:rsid w:val="005771A2"/>
    <w:rsid w:val="005979AA"/>
    <w:rsid w:val="005B12E0"/>
    <w:rsid w:val="005B3889"/>
    <w:rsid w:val="005C7092"/>
    <w:rsid w:val="005D6589"/>
    <w:rsid w:val="005F2F3B"/>
    <w:rsid w:val="005F546E"/>
    <w:rsid w:val="00657CEC"/>
    <w:rsid w:val="00662125"/>
    <w:rsid w:val="006A4A14"/>
    <w:rsid w:val="00704B3B"/>
    <w:rsid w:val="007514BB"/>
    <w:rsid w:val="007515FE"/>
    <w:rsid w:val="00777D96"/>
    <w:rsid w:val="00784CA1"/>
    <w:rsid w:val="00790161"/>
    <w:rsid w:val="007A2D85"/>
    <w:rsid w:val="007F2950"/>
    <w:rsid w:val="008029AC"/>
    <w:rsid w:val="0084233C"/>
    <w:rsid w:val="0087131B"/>
    <w:rsid w:val="008A65A8"/>
    <w:rsid w:val="008B7F07"/>
    <w:rsid w:val="009047B4"/>
    <w:rsid w:val="00913A21"/>
    <w:rsid w:val="00923287"/>
    <w:rsid w:val="00927D19"/>
    <w:rsid w:val="00933A2D"/>
    <w:rsid w:val="00990C99"/>
    <w:rsid w:val="009B22DE"/>
    <w:rsid w:val="009B55F0"/>
    <w:rsid w:val="009C6E0C"/>
    <w:rsid w:val="009F2F34"/>
    <w:rsid w:val="00A450AD"/>
    <w:rsid w:val="00A76B56"/>
    <w:rsid w:val="00A7734B"/>
    <w:rsid w:val="00B24A66"/>
    <w:rsid w:val="00B41046"/>
    <w:rsid w:val="00B64F80"/>
    <w:rsid w:val="00B96D51"/>
    <w:rsid w:val="00BA771C"/>
    <w:rsid w:val="00BC517E"/>
    <w:rsid w:val="00C11E7A"/>
    <w:rsid w:val="00C3304F"/>
    <w:rsid w:val="00D15FF7"/>
    <w:rsid w:val="00D571F3"/>
    <w:rsid w:val="00D605F9"/>
    <w:rsid w:val="00D815D9"/>
    <w:rsid w:val="00D8287E"/>
    <w:rsid w:val="00DA6EE7"/>
    <w:rsid w:val="00E70C88"/>
    <w:rsid w:val="00E94085"/>
    <w:rsid w:val="00EF5AE3"/>
    <w:rsid w:val="00F75251"/>
    <w:rsid w:val="00FE33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73124D2"/>
  <w15:docId w15:val="{E2A8A1CD-CBDD-48CD-8FD3-485F4D9B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A2D"/>
    <w:pPr>
      <w:spacing w:after="200" w:line="276" w:lineRule="auto"/>
    </w:pPr>
    <w:rPr>
      <w:lang w:eastAsia="en-US"/>
    </w:rPr>
  </w:style>
  <w:style w:type="paragraph" w:styleId="Ttulo1">
    <w:name w:val="heading 1"/>
    <w:basedOn w:val="Normal"/>
    <w:next w:val="Normal"/>
    <w:link w:val="Ttulo1Car"/>
    <w:qFormat/>
    <w:locked/>
    <w:rsid w:val="005F546E"/>
    <w:pPr>
      <w:keepNext/>
      <w:spacing w:after="0" w:line="240" w:lineRule="auto"/>
      <w:outlineLvl w:val="0"/>
    </w:pPr>
    <w:rPr>
      <w:rFonts w:ascii="Times New Roman" w:eastAsia="Times New Roman" w:hAnsi="Times New Roman"/>
      <w:b/>
      <w:sz w:val="24"/>
      <w:szCs w:val="20"/>
      <w:lang w:val="es-MX" w:eastAsia="es-AR"/>
    </w:rPr>
  </w:style>
  <w:style w:type="paragraph" w:styleId="Ttulo2">
    <w:name w:val="heading 2"/>
    <w:basedOn w:val="Normal"/>
    <w:next w:val="Normal"/>
    <w:link w:val="Ttulo2Car"/>
    <w:qFormat/>
    <w:locked/>
    <w:rsid w:val="005F546E"/>
    <w:pPr>
      <w:keepNext/>
      <w:spacing w:after="0" w:line="240" w:lineRule="auto"/>
      <w:jc w:val="center"/>
      <w:outlineLvl w:val="1"/>
    </w:pPr>
    <w:rPr>
      <w:rFonts w:ascii="Times New Roman" w:eastAsia="Times New Roman" w:hAnsi="Times New Roman"/>
      <w:b/>
      <w:szCs w:val="20"/>
      <w:u w:val="single"/>
      <w:lang w:val="es-MX"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8029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8029AC"/>
    <w:rPr>
      <w:rFonts w:cs="Times New Roman"/>
    </w:rPr>
  </w:style>
  <w:style w:type="paragraph" w:styleId="Piedepgina">
    <w:name w:val="footer"/>
    <w:basedOn w:val="Normal"/>
    <w:link w:val="PiedepginaCar"/>
    <w:uiPriority w:val="99"/>
    <w:semiHidden/>
    <w:rsid w:val="008029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8029AC"/>
    <w:rPr>
      <w:rFonts w:cs="Times New Roman"/>
    </w:rPr>
  </w:style>
  <w:style w:type="paragraph" w:styleId="Textodeglobo">
    <w:name w:val="Balloon Text"/>
    <w:basedOn w:val="Normal"/>
    <w:link w:val="TextodegloboCar"/>
    <w:uiPriority w:val="99"/>
    <w:semiHidden/>
    <w:rsid w:val="008029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8029AC"/>
    <w:rPr>
      <w:rFonts w:ascii="Tahoma" w:hAnsi="Tahoma" w:cs="Tahoma"/>
      <w:sz w:val="16"/>
      <w:szCs w:val="16"/>
    </w:rPr>
  </w:style>
  <w:style w:type="paragraph" w:styleId="Prrafodelista">
    <w:name w:val="List Paragraph"/>
    <w:basedOn w:val="Normal"/>
    <w:uiPriority w:val="34"/>
    <w:qFormat/>
    <w:rsid w:val="008029AC"/>
    <w:pPr>
      <w:ind w:left="720"/>
      <w:contextualSpacing/>
    </w:pPr>
  </w:style>
  <w:style w:type="character" w:customStyle="1" w:styleId="Ttulo1Car">
    <w:name w:val="Título 1 Car"/>
    <w:basedOn w:val="Fuentedeprrafopredeter"/>
    <w:link w:val="Ttulo1"/>
    <w:rsid w:val="005F546E"/>
    <w:rPr>
      <w:rFonts w:ascii="Times New Roman" w:eastAsia="Times New Roman" w:hAnsi="Times New Roman"/>
      <w:b/>
      <w:sz w:val="24"/>
      <w:szCs w:val="20"/>
      <w:lang w:val="es-MX" w:eastAsia="es-AR"/>
    </w:rPr>
  </w:style>
  <w:style w:type="character" w:customStyle="1" w:styleId="Ttulo2Car">
    <w:name w:val="Título 2 Car"/>
    <w:basedOn w:val="Fuentedeprrafopredeter"/>
    <w:link w:val="Ttulo2"/>
    <w:rsid w:val="005F546E"/>
    <w:rPr>
      <w:rFonts w:ascii="Times New Roman" w:eastAsia="Times New Roman" w:hAnsi="Times New Roman"/>
      <w:b/>
      <w:szCs w:val="20"/>
      <w:u w:val="single"/>
      <w:lang w:val="es-MX" w:eastAsia="es-AR"/>
    </w:rPr>
  </w:style>
  <w:style w:type="paragraph" w:styleId="Textoindependiente2">
    <w:name w:val="Body Text 2"/>
    <w:basedOn w:val="Normal"/>
    <w:link w:val="Textoindependiente2Car"/>
    <w:semiHidden/>
    <w:rsid w:val="005F546E"/>
    <w:pPr>
      <w:spacing w:after="0" w:line="240" w:lineRule="auto"/>
      <w:jc w:val="both"/>
    </w:pPr>
    <w:rPr>
      <w:rFonts w:ascii="Times New Roman" w:eastAsia="Times New Roman" w:hAnsi="Times New Roman"/>
      <w:b/>
      <w:szCs w:val="20"/>
      <w:lang w:val="es-MX" w:eastAsia="es-AR"/>
    </w:rPr>
  </w:style>
  <w:style w:type="character" w:customStyle="1" w:styleId="Textoindependiente2Car">
    <w:name w:val="Texto independiente 2 Car"/>
    <w:basedOn w:val="Fuentedeprrafopredeter"/>
    <w:link w:val="Textoindependiente2"/>
    <w:semiHidden/>
    <w:rsid w:val="005F546E"/>
    <w:rPr>
      <w:rFonts w:ascii="Times New Roman" w:eastAsia="Times New Roman" w:hAnsi="Times New Roman"/>
      <w:b/>
      <w:szCs w:val="20"/>
      <w:lang w:val="es-MX" w:eastAsia="es-AR"/>
    </w:rPr>
  </w:style>
  <w:style w:type="character" w:styleId="Hipervnculo">
    <w:name w:val="Hyperlink"/>
    <w:semiHidden/>
    <w:rsid w:val="005F546E"/>
    <w:rPr>
      <w:color w:val="0000FF"/>
      <w:u w:val="single"/>
    </w:rPr>
  </w:style>
  <w:style w:type="paragraph" w:styleId="Textoindependiente">
    <w:name w:val="Body Text"/>
    <w:basedOn w:val="Normal"/>
    <w:link w:val="TextoindependienteCar"/>
    <w:uiPriority w:val="99"/>
    <w:semiHidden/>
    <w:unhideWhenUsed/>
    <w:rsid w:val="0084233C"/>
    <w:pPr>
      <w:spacing w:after="120"/>
    </w:pPr>
  </w:style>
  <w:style w:type="character" w:customStyle="1" w:styleId="TextoindependienteCar">
    <w:name w:val="Texto independiente Car"/>
    <w:basedOn w:val="Fuentedeprrafopredeter"/>
    <w:link w:val="Textoindependiente"/>
    <w:uiPriority w:val="99"/>
    <w:semiHidden/>
    <w:rsid w:val="0084233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13151">
      <w:bodyDiv w:val="1"/>
      <w:marLeft w:val="0"/>
      <w:marRight w:val="0"/>
      <w:marTop w:val="0"/>
      <w:marBottom w:val="0"/>
      <w:divBdr>
        <w:top w:val="none" w:sz="0" w:space="0" w:color="auto"/>
        <w:left w:val="none" w:sz="0" w:space="0" w:color="auto"/>
        <w:bottom w:val="none" w:sz="0" w:space="0" w:color="auto"/>
        <w:right w:val="none" w:sz="0" w:space="0" w:color="auto"/>
      </w:divBdr>
    </w:div>
    <w:div w:id="369456897">
      <w:bodyDiv w:val="1"/>
      <w:marLeft w:val="0"/>
      <w:marRight w:val="0"/>
      <w:marTop w:val="0"/>
      <w:marBottom w:val="0"/>
      <w:divBdr>
        <w:top w:val="none" w:sz="0" w:space="0" w:color="auto"/>
        <w:left w:val="none" w:sz="0" w:space="0" w:color="auto"/>
        <w:bottom w:val="none" w:sz="0" w:space="0" w:color="auto"/>
        <w:right w:val="none" w:sz="0" w:space="0" w:color="auto"/>
      </w:divBdr>
    </w:div>
    <w:div w:id="515730892">
      <w:bodyDiv w:val="1"/>
      <w:marLeft w:val="0"/>
      <w:marRight w:val="0"/>
      <w:marTop w:val="0"/>
      <w:marBottom w:val="0"/>
      <w:divBdr>
        <w:top w:val="none" w:sz="0" w:space="0" w:color="auto"/>
        <w:left w:val="none" w:sz="0" w:space="0" w:color="auto"/>
        <w:bottom w:val="none" w:sz="0" w:space="0" w:color="auto"/>
        <w:right w:val="none" w:sz="0" w:space="0" w:color="auto"/>
      </w:divBdr>
    </w:div>
    <w:div w:id="790902857">
      <w:marLeft w:val="0"/>
      <w:marRight w:val="0"/>
      <w:marTop w:val="0"/>
      <w:marBottom w:val="0"/>
      <w:divBdr>
        <w:top w:val="none" w:sz="0" w:space="0" w:color="auto"/>
        <w:left w:val="none" w:sz="0" w:space="0" w:color="auto"/>
        <w:bottom w:val="none" w:sz="0" w:space="0" w:color="auto"/>
        <w:right w:val="none" w:sz="0" w:space="0" w:color="auto"/>
      </w:divBdr>
    </w:div>
    <w:div w:id="1006709500">
      <w:bodyDiv w:val="1"/>
      <w:marLeft w:val="0"/>
      <w:marRight w:val="0"/>
      <w:marTop w:val="0"/>
      <w:marBottom w:val="0"/>
      <w:divBdr>
        <w:top w:val="none" w:sz="0" w:space="0" w:color="auto"/>
        <w:left w:val="none" w:sz="0" w:space="0" w:color="auto"/>
        <w:bottom w:val="none" w:sz="0" w:space="0" w:color="auto"/>
        <w:right w:val="none" w:sz="0" w:space="0" w:color="auto"/>
      </w:divBdr>
    </w:div>
    <w:div w:id="140522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729</Words>
  <Characters>4013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INSTRUCTIVO DE FACTURACION   CON GALENO ART</vt:lpstr>
    </vt:vector>
  </TitlesOfParts>
  <Company>www.intercambiosvirtuales.org</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DE FACTURACION   CON GALENO ART</dc:title>
  <dc:creator>www.intercambiosvirtuales.org</dc:creator>
  <cp:lastModifiedBy>Admin</cp:lastModifiedBy>
  <cp:revision>2</cp:revision>
  <dcterms:created xsi:type="dcterms:W3CDTF">2026-07-28T15:08:00Z</dcterms:created>
  <dcterms:modified xsi:type="dcterms:W3CDTF">2026-07-28T15:08:00Z</dcterms:modified>
</cp:coreProperties>
</file>